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6D155" w14:textId="77777777" w:rsidR="0061334D" w:rsidRPr="0061334D" w:rsidRDefault="0061334D" w:rsidP="0061334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CO"/>
        </w:rPr>
      </w:pPr>
      <w:r w:rsidRPr="0061334D">
        <w:rPr>
          <w:rFonts w:ascii="Arial" w:eastAsia="Times New Roman" w:hAnsi="Arial" w:cs="Arial"/>
          <w:sz w:val="20"/>
          <w:szCs w:val="20"/>
          <w:lang w:eastAsia="es-C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4370"/>
        <w:gridCol w:w="2903"/>
      </w:tblGrid>
      <w:tr w:rsidR="0061334D" w:rsidRPr="00AC5C26" w14:paraId="3918A67D" w14:textId="77777777" w:rsidTr="0061334D">
        <w:trPr>
          <w:trHeight w:val="300"/>
        </w:trPr>
        <w:tc>
          <w:tcPr>
            <w:tcW w:w="24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8980DF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noProof/>
              </w:rPr>
              <w:drawing>
                <wp:inline distT="0" distB="0" distL="0" distR="0" wp14:anchorId="09C6650A" wp14:editId="1B1EEAB4">
                  <wp:extent cx="1066800" cy="609600"/>
                  <wp:effectExtent l="0" t="0" r="0" b="0"/>
                  <wp:docPr id="2" name="Imagen 2" descr="C:\Users\Martha Restrepo\AppData\Local\Microsoft\Windows\INetCache\Content.MSO\54A9606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tha Restrepo\AppData\Local\Microsoft\Windows\INetCache\Content.MSO\54A9606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34D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  <w:tc>
          <w:tcPr>
            <w:tcW w:w="48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21C06F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lang w:eastAsia="es-CO"/>
              </w:rPr>
              <w:t>ACTA DE REUNI</w:t>
            </w:r>
            <w:r w:rsidR="00B07009">
              <w:rPr>
                <w:rFonts w:ascii="Arial" w:eastAsia="Times New Roman" w:hAnsi="Arial" w:cs="Arial"/>
                <w:lang w:eastAsia="es-CO"/>
              </w:rPr>
              <w:t>Ó</w:t>
            </w:r>
            <w:r w:rsidRPr="0061334D">
              <w:rPr>
                <w:rFonts w:ascii="Arial" w:eastAsia="Times New Roman" w:hAnsi="Arial" w:cs="Arial"/>
                <w:lang w:eastAsia="es-CO"/>
              </w:rPr>
              <w:t>N 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E01880" w14:textId="77777777" w:rsidR="0061334D" w:rsidRPr="00AC5C26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C5C26">
              <w:rPr>
                <w:rFonts w:ascii="Arial" w:eastAsia="Times New Roman" w:hAnsi="Arial" w:cs="Arial"/>
                <w:lang w:eastAsia="es-CO"/>
              </w:rPr>
              <w:t>Código: FT-DIN-002 </w:t>
            </w:r>
          </w:p>
        </w:tc>
      </w:tr>
      <w:tr w:rsidR="0061334D" w:rsidRPr="00AC5C26" w14:paraId="228A2F6B" w14:textId="77777777" w:rsidTr="0061334D">
        <w:trPr>
          <w:trHeight w:val="3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B7E7E6" w14:textId="77777777" w:rsidR="0061334D" w:rsidRPr="0061334D" w:rsidRDefault="0061334D" w:rsidP="0061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4817E8" w14:textId="77777777" w:rsidR="0061334D" w:rsidRPr="0061334D" w:rsidRDefault="0061334D" w:rsidP="0061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C9DF58" w14:textId="77777777" w:rsidR="0061334D" w:rsidRPr="00AC5C26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C5C26">
              <w:rPr>
                <w:rFonts w:ascii="Arial" w:eastAsia="Times New Roman" w:hAnsi="Arial" w:cs="Arial"/>
                <w:lang w:val="es-ES" w:eastAsia="es-CO"/>
              </w:rPr>
              <w:t>Versión </w:t>
            </w:r>
            <w:r w:rsidRPr="00AC5C26">
              <w:rPr>
                <w:rFonts w:ascii="Arial" w:eastAsia="Times New Roman" w:hAnsi="Arial" w:cs="Arial"/>
                <w:lang w:eastAsia="es-CO"/>
              </w:rPr>
              <w:t>01 </w:t>
            </w:r>
          </w:p>
        </w:tc>
      </w:tr>
      <w:tr w:rsidR="0061334D" w:rsidRPr="00AC5C26" w14:paraId="6F105073" w14:textId="77777777" w:rsidTr="0061334D">
        <w:trPr>
          <w:trHeight w:val="3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49DB30" w14:textId="77777777" w:rsidR="0061334D" w:rsidRPr="0061334D" w:rsidRDefault="0061334D" w:rsidP="0061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6A8691" w14:textId="77777777" w:rsidR="0061334D" w:rsidRPr="0061334D" w:rsidRDefault="0061334D" w:rsidP="0061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B9697B" w14:textId="77777777" w:rsidR="0061334D" w:rsidRPr="00AC5C26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C5C26">
              <w:rPr>
                <w:rFonts w:ascii="Arial" w:eastAsia="Times New Roman" w:hAnsi="Arial" w:cs="Arial"/>
                <w:lang w:eastAsia="es-CO"/>
              </w:rPr>
              <w:t>Edición: </w:t>
            </w:r>
            <w:r w:rsidR="00355C06" w:rsidRPr="00AC5C26">
              <w:rPr>
                <w:rFonts w:ascii="Arial" w:eastAsia="Times New Roman" w:hAnsi="Arial" w:cs="Arial"/>
                <w:lang w:eastAsia="es-CO"/>
              </w:rPr>
              <w:t>21</w:t>
            </w:r>
            <w:r w:rsidR="000719F6" w:rsidRPr="00AC5C26">
              <w:rPr>
                <w:rFonts w:ascii="Arial" w:eastAsia="Times New Roman" w:hAnsi="Arial" w:cs="Arial"/>
                <w:lang w:eastAsia="es-CO"/>
              </w:rPr>
              <w:t>/</w:t>
            </w:r>
            <w:r w:rsidR="00355C06" w:rsidRPr="00AC5C26">
              <w:rPr>
                <w:rFonts w:ascii="Arial" w:eastAsia="Times New Roman" w:hAnsi="Arial" w:cs="Arial"/>
                <w:lang w:eastAsia="es-CO"/>
              </w:rPr>
              <w:t>Septiembre</w:t>
            </w:r>
            <w:r w:rsidRPr="00AC5C26">
              <w:rPr>
                <w:rFonts w:ascii="Arial" w:eastAsia="Times New Roman" w:hAnsi="Arial" w:cs="Arial"/>
                <w:lang w:eastAsia="es-CO"/>
              </w:rPr>
              <w:t>/ 2021 </w:t>
            </w:r>
          </w:p>
        </w:tc>
      </w:tr>
    </w:tbl>
    <w:p w14:paraId="5FEB3187" w14:textId="7CC9373F" w:rsidR="0061334D" w:rsidRDefault="0061334D" w:rsidP="0061334D">
      <w:pPr>
        <w:spacing w:after="0" w:line="240" w:lineRule="auto"/>
        <w:ind w:left="-75" w:right="90"/>
        <w:textAlignment w:val="baseline"/>
        <w:rPr>
          <w:rFonts w:ascii="Arial" w:eastAsia="Times New Roman" w:hAnsi="Arial" w:cs="Arial"/>
          <w:sz w:val="20"/>
          <w:szCs w:val="20"/>
          <w:lang w:eastAsia="es-CO"/>
        </w:rPr>
      </w:pPr>
      <w:r w:rsidRPr="0061334D">
        <w:rPr>
          <w:rFonts w:ascii="Arial" w:eastAsia="Times New Roman" w:hAnsi="Arial" w:cs="Arial"/>
          <w:sz w:val="20"/>
          <w:szCs w:val="20"/>
          <w:lang w:eastAsia="es-CO"/>
        </w:rPr>
        <w:t> </w:t>
      </w:r>
    </w:p>
    <w:p w14:paraId="4E5967E4" w14:textId="77777777" w:rsidR="003759BE" w:rsidRPr="0061334D" w:rsidRDefault="003759BE" w:rsidP="0061334D">
      <w:pPr>
        <w:spacing w:after="0" w:line="240" w:lineRule="auto"/>
        <w:ind w:left="-75" w:right="90"/>
        <w:textAlignment w:val="baseline"/>
        <w:rPr>
          <w:rFonts w:ascii="Segoe UI" w:eastAsia="Times New Roman" w:hAnsi="Segoe UI" w:cs="Segoe UI"/>
          <w:sz w:val="18"/>
          <w:szCs w:val="18"/>
          <w:lang w:eastAsia="es-CO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7"/>
        <w:gridCol w:w="542"/>
        <w:gridCol w:w="1680"/>
        <w:gridCol w:w="1004"/>
      </w:tblGrid>
      <w:tr w:rsidR="0061334D" w:rsidRPr="0061334D" w14:paraId="19DD48CB" w14:textId="77777777" w:rsidTr="0061334D">
        <w:trPr>
          <w:trHeight w:val="690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D7FBA8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DEPENDENCIA, INSTANCIA O PROCESO</w:t>
            </w:r>
            <w:r w:rsidRPr="006133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CO"/>
              </w:rPr>
              <w:t>: </w:t>
            </w:r>
            <w:r w:rsidRPr="0061334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CO"/>
              </w:rPr>
              <w:t> </w:t>
            </w:r>
          </w:p>
          <w:p w14:paraId="64DE4049" w14:textId="5EDC3747" w:rsidR="0061334D" w:rsidRPr="0061334D" w:rsidRDefault="00D94AB3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A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</w:t>
            </w:r>
            <w:r w:rsidR="00D77E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-</w:t>
            </w:r>
            <w:r w:rsidRPr="005F7A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virtual</w:t>
            </w:r>
            <w:r w:rsidR="0061334D" w:rsidRPr="005F7A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  <w:r w:rsidR="005F7A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– Curso virtual </w:t>
            </w:r>
            <w:r w:rsidR="00866F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DITARI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50BB5" w14:textId="77777777" w:rsidR="0061334D" w:rsidRPr="0061334D" w:rsidRDefault="0061334D" w:rsidP="0061334D">
            <w:pPr>
              <w:spacing w:after="0" w:line="240" w:lineRule="auto"/>
              <w:ind w:left="-75" w:right="-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CO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AEFAC5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CO"/>
              </w:rPr>
              <w:t>Acta</w:t>
            </w:r>
            <w:r w:rsidRPr="0061334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CO"/>
              </w:rPr>
              <w:t> </w:t>
            </w:r>
          </w:p>
          <w:p w14:paraId="0DD70D25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CO"/>
              </w:rPr>
              <w:t>Número</w:t>
            </w:r>
            <w:r w:rsidRPr="0061334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CO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1FF30D" w14:textId="77777777" w:rsidR="0061334D" w:rsidRPr="0061334D" w:rsidRDefault="0061334D" w:rsidP="0061334D">
            <w:pPr>
              <w:spacing w:after="0" w:line="240" w:lineRule="auto"/>
              <w:ind w:left="-75" w:right="-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CO"/>
              </w:rPr>
              <w:t> </w:t>
            </w:r>
          </w:p>
          <w:p w14:paraId="7ABC0373" w14:textId="33AC1F9B" w:rsidR="0061334D" w:rsidRPr="0061334D" w:rsidRDefault="0061334D" w:rsidP="006133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28"/>
                <w:szCs w:val="28"/>
                <w:lang w:eastAsia="es-CO"/>
              </w:rPr>
              <w:t>0</w:t>
            </w:r>
            <w:r w:rsidR="00D26FA5">
              <w:rPr>
                <w:rFonts w:ascii="Arial" w:eastAsia="Times New Roman" w:hAnsi="Arial" w:cs="Arial"/>
                <w:sz w:val="28"/>
                <w:szCs w:val="28"/>
                <w:lang w:eastAsia="es-CO"/>
              </w:rPr>
              <w:t>3</w:t>
            </w:r>
          </w:p>
        </w:tc>
      </w:tr>
    </w:tbl>
    <w:p w14:paraId="593E4A84" w14:textId="56F38758" w:rsidR="0061334D" w:rsidRDefault="0061334D" w:rsidP="0061334D">
      <w:pPr>
        <w:spacing w:after="0" w:line="240" w:lineRule="auto"/>
        <w:ind w:left="-75" w:right="-90"/>
        <w:textAlignment w:val="baseline"/>
        <w:rPr>
          <w:rFonts w:ascii="Arial" w:eastAsia="Times New Roman" w:hAnsi="Arial" w:cs="Arial"/>
          <w:sz w:val="20"/>
          <w:szCs w:val="20"/>
          <w:lang w:eastAsia="es-CO"/>
        </w:rPr>
      </w:pPr>
      <w:r w:rsidRPr="0061334D">
        <w:rPr>
          <w:rFonts w:ascii="Arial" w:eastAsia="Times New Roman" w:hAnsi="Arial" w:cs="Arial"/>
          <w:sz w:val="20"/>
          <w:szCs w:val="20"/>
          <w:lang w:eastAsia="es-CO"/>
        </w:rPr>
        <w:t> </w:t>
      </w:r>
    </w:p>
    <w:p w14:paraId="579C1BED" w14:textId="77777777" w:rsidR="003759BE" w:rsidRPr="0061334D" w:rsidRDefault="003759BE" w:rsidP="0061334D">
      <w:pPr>
        <w:spacing w:after="0" w:line="240" w:lineRule="auto"/>
        <w:ind w:left="-75" w:right="-90"/>
        <w:textAlignment w:val="baseline"/>
        <w:rPr>
          <w:rFonts w:ascii="Segoe UI" w:eastAsia="Times New Roman" w:hAnsi="Segoe UI" w:cs="Segoe UI"/>
          <w:sz w:val="18"/>
          <w:szCs w:val="18"/>
          <w:lang w:eastAsia="es-CO"/>
        </w:rPr>
      </w:pPr>
    </w:p>
    <w:tbl>
      <w:tblPr>
        <w:tblW w:w="96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"/>
        <w:gridCol w:w="3598"/>
        <w:gridCol w:w="2377"/>
        <w:gridCol w:w="2505"/>
      </w:tblGrid>
      <w:tr w:rsidR="0061334D" w:rsidRPr="0061334D" w14:paraId="16F0C0D2" w14:textId="77777777" w:rsidTr="0061334D">
        <w:trPr>
          <w:trHeight w:val="300"/>
        </w:trPr>
        <w:tc>
          <w:tcPr>
            <w:tcW w:w="9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BDA1B0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INFORMACIÓN BÁSICA</w:t>
            </w:r>
            <w:r w:rsidRPr="0061334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</w:tr>
      <w:tr w:rsidR="0061334D" w:rsidRPr="0061334D" w14:paraId="5A74E8A2" w14:textId="77777777" w:rsidTr="00D77EC6">
        <w:trPr>
          <w:trHeight w:val="300"/>
        </w:trPr>
        <w:tc>
          <w:tcPr>
            <w:tcW w:w="11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21F0A3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lang w:eastAsia="es-CO"/>
              </w:rPr>
              <w:t>Propósito</w:t>
            </w:r>
            <w:r w:rsidRPr="0061334D">
              <w:rPr>
                <w:rFonts w:ascii="Arial" w:eastAsia="Times New Roman" w:hAnsi="Arial" w:cs="Arial"/>
                <w:lang w:eastAsia="es-CO"/>
              </w:rPr>
              <w:t> </w:t>
            </w:r>
          </w:p>
          <w:p w14:paraId="0A196779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lang w:eastAsia="es-CO"/>
              </w:rPr>
              <w:t>de la</w:t>
            </w:r>
            <w:r w:rsidRPr="0061334D">
              <w:rPr>
                <w:rFonts w:ascii="Arial" w:eastAsia="Times New Roman" w:hAnsi="Arial" w:cs="Arial"/>
                <w:lang w:eastAsia="es-CO"/>
              </w:rPr>
              <w:t> </w:t>
            </w:r>
          </w:p>
          <w:p w14:paraId="0BA340A9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lang w:eastAsia="es-CO"/>
              </w:rPr>
              <w:t>Reunión</w:t>
            </w:r>
            <w:r w:rsidRPr="0061334D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  <w:tc>
          <w:tcPr>
            <w:tcW w:w="35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F4539C" w14:textId="40B8254D" w:rsidR="0061334D" w:rsidRPr="0061334D" w:rsidRDefault="00F01106" w:rsidP="003759BE">
            <w:pPr>
              <w:spacing w:after="0" w:line="240" w:lineRule="auto"/>
              <w:ind w:right="-9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Seguimiento </w:t>
            </w:r>
            <w:r w:rsidR="000F339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 Proyecto</w:t>
            </w:r>
          </w:p>
          <w:p w14:paraId="083854B4" w14:textId="77777777" w:rsidR="0061334D" w:rsidRPr="0061334D" w:rsidRDefault="0061334D" w:rsidP="0061334D">
            <w:pPr>
              <w:spacing w:after="0" w:line="240" w:lineRule="auto"/>
              <w:ind w:right="-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62660" w14:textId="77777777" w:rsidR="0061334D" w:rsidRPr="0061334D" w:rsidRDefault="0061334D" w:rsidP="0061334D">
            <w:pPr>
              <w:spacing w:after="0" w:line="240" w:lineRule="auto"/>
              <w:ind w:left="5" w:right="-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lang w:eastAsia="es-CO"/>
              </w:rPr>
              <w:t>Fecha </w:t>
            </w:r>
            <w:r w:rsidRPr="0061334D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CB186E" w14:textId="07F9B433" w:rsidR="0061334D" w:rsidRPr="0061334D" w:rsidRDefault="00F01106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2</w:t>
            </w:r>
            <w:r w:rsidR="007D6D4C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9</w:t>
            </w:r>
            <w:r w:rsidR="000719F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/0</w:t>
            </w:r>
            <w:r w:rsidR="000F339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5</w:t>
            </w:r>
            <w:r w:rsidR="0039498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/2</w:t>
            </w:r>
            <w:r w:rsidR="000F339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3</w:t>
            </w:r>
            <w:r w:rsidR="0061334D" w:rsidRPr="006133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61334D" w:rsidRPr="0061334D" w14:paraId="3A10A632" w14:textId="77777777" w:rsidTr="00D77EC6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0D834A" w14:textId="77777777" w:rsidR="0061334D" w:rsidRPr="0061334D" w:rsidRDefault="0061334D" w:rsidP="0061334D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72920F" w14:textId="77777777" w:rsidR="0061334D" w:rsidRPr="0061334D" w:rsidRDefault="0061334D" w:rsidP="0061334D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5A4409" w14:textId="77777777" w:rsidR="0061334D" w:rsidRPr="0061334D" w:rsidRDefault="0061334D" w:rsidP="0061334D">
            <w:pPr>
              <w:spacing w:after="0" w:line="240" w:lineRule="auto"/>
              <w:ind w:left="5" w:right="-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lang w:eastAsia="es-CO"/>
              </w:rPr>
              <w:t>Lugar</w:t>
            </w:r>
            <w:r w:rsidRPr="0061334D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0C70B" w14:textId="67E39078" w:rsidR="0061334D" w:rsidRPr="0061334D" w:rsidRDefault="00C10310" w:rsidP="00C10310">
            <w:pPr>
              <w:spacing w:after="0" w:line="240" w:lineRule="auto"/>
              <w:ind w:left="-179" w:right="-90" w:firstLine="179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Encuentro sincrónico - </w:t>
            </w:r>
            <w:r w:rsidR="000F339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Teams</w:t>
            </w:r>
          </w:p>
        </w:tc>
      </w:tr>
      <w:tr w:rsidR="00D77EC6" w:rsidRPr="0061334D" w14:paraId="1DB51785" w14:textId="77777777" w:rsidTr="00D77EC6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C4A4A8" w14:textId="77777777" w:rsidR="00D77EC6" w:rsidRPr="0061334D" w:rsidRDefault="00D77EC6" w:rsidP="0061334D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ED885D" w14:textId="77777777" w:rsidR="00D77EC6" w:rsidRPr="0061334D" w:rsidRDefault="00D77EC6" w:rsidP="0061334D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952EA2" w14:textId="4040A841" w:rsidR="00D77EC6" w:rsidRPr="0061334D" w:rsidRDefault="00D77EC6" w:rsidP="0061334D">
            <w:pPr>
              <w:spacing w:after="0" w:line="240" w:lineRule="auto"/>
              <w:ind w:left="5" w:right="-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lang w:eastAsia="es-CO"/>
              </w:rPr>
              <w:t>Hora Inicio</w:t>
            </w:r>
            <w:r w:rsidRPr="0061334D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CFB73A" w14:textId="51656B23" w:rsidR="00D77EC6" w:rsidRPr="0061334D" w:rsidRDefault="00D77EC6" w:rsidP="00B07009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12</w:t>
            </w:r>
            <w:r w:rsidRPr="0061334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:</w:t>
            </w:r>
            <w:r w:rsidR="007D6D4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0</w:t>
            </w:r>
            <w:r w:rsidRPr="0061334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0 pm </w:t>
            </w:r>
          </w:p>
        </w:tc>
      </w:tr>
      <w:tr w:rsidR="00D77EC6" w:rsidRPr="0061334D" w14:paraId="56CC9DBA" w14:textId="77777777" w:rsidTr="00B46B18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540EED" w14:textId="77777777" w:rsidR="00D77EC6" w:rsidRPr="0061334D" w:rsidRDefault="00D77EC6" w:rsidP="0061334D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CD6A1E" w14:textId="77777777" w:rsidR="00D77EC6" w:rsidRPr="0061334D" w:rsidRDefault="00D77EC6" w:rsidP="0061334D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6D00CE" w14:textId="0B83A201" w:rsidR="00D77EC6" w:rsidRPr="0061334D" w:rsidRDefault="00D77EC6" w:rsidP="0061334D">
            <w:pPr>
              <w:spacing w:after="0" w:line="240" w:lineRule="auto"/>
              <w:ind w:left="5" w:right="-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lang w:eastAsia="es-CO"/>
              </w:rPr>
              <w:t>Hora Fin</w:t>
            </w:r>
            <w:r w:rsidRPr="0061334D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ADBA30" w14:textId="7D346578" w:rsidR="00D77EC6" w:rsidRPr="0061334D" w:rsidRDefault="00D77EC6" w:rsidP="00D77EC6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1976D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</w:t>
            </w:r>
            <w:r w:rsidR="007D6D4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</w:t>
            </w:r>
            <w:r w:rsidRPr="001976D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:</w:t>
            </w:r>
            <w:r w:rsidR="007D6D4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</w:t>
            </w:r>
            <w:r w:rsidR="00C10310" w:rsidRPr="001976D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0</w:t>
            </w:r>
            <w:r w:rsidRPr="001976D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pm</w:t>
            </w:r>
          </w:p>
        </w:tc>
      </w:tr>
    </w:tbl>
    <w:p w14:paraId="02CBBDB1" w14:textId="77777777" w:rsidR="0061334D" w:rsidRPr="0061334D" w:rsidRDefault="0061334D" w:rsidP="0061334D">
      <w:pPr>
        <w:spacing w:after="0" w:line="240" w:lineRule="auto"/>
        <w:ind w:right="-90"/>
        <w:textAlignment w:val="baseline"/>
        <w:rPr>
          <w:rFonts w:ascii="Segoe UI" w:eastAsia="Times New Roman" w:hAnsi="Segoe UI" w:cs="Segoe UI"/>
          <w:sz w:val="18"/>
          <w:szCs w:val="18"/>
          <w:lang w:eastAsia="es-CO"/>
        </w:rPr>
      </w:pPr>
      <w:r w:rsidRPr="0061334D">
        <w:rPr>
          <w:rFonts w:ascii="Arial" w:eastAsia="Times New Roman" w:hAnsi="Arial" w:cs="Arial"/>
          <w:sz w:val="16"/>
          <w:szCs w:val="16"/>
          <w:lang w:eastAsia="es-C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1545"/>
        <w:gridCol w:w="420"/>
        <w:gridCol w:w="2265"/>
        <w:gridCol w:w="420"/>
        <w:gridCol w:w="315"/>
        <w:gridCol w:w="1410"/>
        <w:gridCol w:w="420"/>
      </w:tblGrid>
      <w:tr w:rsidR="0061334D" w:rsidRPr="0061334D" w14:paraId="5EB98EC8" w14:textId="77777777" w:rsidTr="0061334D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8EFF6" w14:textId="77777777" w:rsidR="0061334D" w:rsidRPr="0061334D" w:rsidRDefault="0061334D" w:rsidP="0061334D">
            <w:pPr>
              <w:spacing w:after="0" w:line="240" w:lineRule="auto"/>
              <w:ind w:left="-75" w:right="-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lang w:eastAsia="es-CO"/>
              </w:rPr>
              <w:t>Tipo de Reunión</w:t>
            </w:r>
            <w:r w:rsidRPr="0061334D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AA734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Seguimiento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CD69E1" w14:textId="0B453C7D" w:rsidR="0061334D" w:rsidRPr="0061334D" w:rsidRDefault="007B3FDA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3BD79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Toma de Decisiones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68919D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718E3" w14:textId="77777777" w:rsidR="0061334D" w:rsidRPr="0061334D" w:rsidRDefault="0061334D" w:rsidP="0061334D">
            <w:pPr>
              <w:spacing w:after="0" w:line="240" w:lineRule="auto"/>
              <w:ind w:left="-75" w:right="-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2A909" w14:textId="77777777" w:rsidR="0061334D" w:rsidRPr="0061334D" w:rsidRDefault="0061334D" w:rsidP="00B02637">
            <w:pPr>
              <w:spacing w:after="0" w:line="240" w:lineRule="auto"/>
              <w:ind w:right="-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Informativa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CB9FAD" w14:textId="17D96D5D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</w:tbl>
    <w:p w14:paraId="0FA76DD2" w14:textId="77777777" w:rsidR="0061334D" w:rsidRPr="0061334D" w:rsidRDefault="0061334D" w:rsidP="0061334D">
      <w:pPr>
        <w:spacing w:after="0" w:line="240" w:lineRule="auto"/>
        <w:ind w:left="-75" w:right="-90"/>
        <w:textAlignment w:val="baseline"/>
        <w:rPr>
          <w:rFonts w:ascii="Segoe UI" w:eastAsia="Times New Roman" w:hAnsi="Segoe UI" w:cs="Segoe UI"/>
          <w:sz w:val="18"/>
          <w:szCs w:val="18"/>
          <w:lang w:eastAsia="es-CO"/>
        </w:rPr>
      </w:pPr>
      <w:r w:rsidRPr="0061334D">
        <w:rPr>
          <w:rFonts w:ascii="Arial" w:eastAsia="Times New Roman" w:hAnsi="Arial" w:cs="Arial"/>
          <w:sz w:val="16"/>
          <w:szCs w:val="16"/>
          <w:lang w:eastAsia="es-CO"/>
        </w:rPr>
        <w:t> </w:t>
      </w:r>
    </w:p>
    <w:tbl>
      <w:tblPr>
        <w:tblW w:w="9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3390"/>
        <w:gridCol w:w="645"/>
        <w:gridCol w:w="645"/>
        <w:gridCol w:w="1875"/>
      </w:tblGrid>
      <w:tr w:rsidR="0061334D" w:rsidRPr="0061334D" w14:paraId="3FB3B9D3" w14:textId="77777777" w:rsidTr="00D94AB3">
        <w:trPr>
          <w:trHeight w:val="300"/>
        </w:trPr>
        <w:tc>
          <w:tcPr>
            <w:tcW w:w="9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2CB8A1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divId w:val="617569217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ASISTENCIA</w:t>
            </w:r>
            <w:r w:rsidRPr="0061334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</w:tr>
      <w:tr w:rsidR="0061334D" w:rsidRPr="0061334D" w14:paraId="1050BA26" w14:textId="77777777" w:rsidTr="00D94AB3">
        <w:trPr>
          <w:trHeight w:val="30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ECBC79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lang w:eastAsia="es-CO"/>
              </w:rPr>
              <w:t>Nombre Convocado</w:t>
            </w:r>
            <w:r w:rsidRPr="0061334D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  <w:tc>
          <w:tcPr>
            <w:tcW w:w="33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077294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lang w:eastAsia="es-CO"/>
              </w:rPr>
              <w:t>Cargo</w:t>
            </w:r>
            <w:r w:rsidRPr="0061334D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C38517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lang w:eastAsia="es-CO"/>
              </w:rPr>
              <w:t>Asistió</w:t>
            </w:r>
            <w:r w:rsidRPr="0061334D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D5775B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lang w:eastAsia="es-CO"/>
              </w:rPr>
              <w:t>Observación</w:t>
            </w:r>
            <w:r w:rsidRPr="0061334D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</w:tr>
      <w:tr w:rsidR="0061334D" w:rsidRPr="0061334D" w14:paraId="180F4237" w14:textId="77777777" w:rsidTr="00D94AB3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02005A" w14:textId="77777777" w:rsidR="0061334D" w:rsidRPr="0061334D" w:rsidRDefault="0061334D" w:rsidP="0061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D4272E" w14:textId="77777777" w:rsidR="0061334D" w:rsidRPr="0061334D" w:rsidRDefault="0061334D" w:rsidP="0061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EFE92C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Si</w:t>
            </w:r>
            <w:r w:rsidRPr="0061334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D1388B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No</w:t>
            </w:r>
            <w:r w:rsidRPr="0061334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72F434" w14:textId="77777777" w:rsidR="0061334D" w:rsidRPr="0061334D" w:rsidRDefault="0061334D" w:rsidP="0061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61334D" w:rsidRPr="0061334D" w14:paraId="57C92EF6" w14:textId="77777777" w:rsidTr="00D77EC6">
        <w:trPr>
          <w:trHeight w:val="33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6BEADC" w14:textId="483D399C" w:rsidR="0061334D" w:rsidRPr="0061334D" w:rsidRDefault="00D77EC6" w:rsidP="006133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Sandra Arango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1DBA35" w14:textId="789C54D3" w:rsidR="0061334D" w:rsidRPr="0061334D" w:rsidRDefault="00D77EC6" w:rsidP="006133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Coordinadora del Proyecto</w:t>
            </w:r>
            <w:r w:rsidR="003002E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Grupo E-Virtual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7D7D9C" w14:textId="6D455CB1" w:rsidR="0061334D" w:rsidRPr="007D6D4C" w:rsidRDefault="00D26FA5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26FA5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48BB57" w14:textId="1901D4E9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47C123" w14:textId="77777777" w:rsidR="0061334D" w:rsidRPr="0061334D" w:rsidRDefault="0061334D" w:rsidP="0061334D">
            <w:pPr>
              <w:spacing w:after="0" w:line="240" w:lineRule="auto"/>
              <w:ind w:left="-75" w:right="-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61334D" w:rsidRPr="0061334D" w14:paraId="65A09585" w14:textId="77777777" w:rsidTr="00D77EC6">
        <w:trPr>
          <w:trHeight w:val="33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1B65A3" w14:textId="3B9DFC83" w:rsidR="0061334D" w:rsidRPr="0061334D" w:rsidRDefault="00D77EC6" w:rsidP="006133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Jennifer Ospina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1708FD" w14:textId="0343880C" w:rsidR="0061334D" w:rsidRPr="0061334D" w:rsidRDefault="00D77EC6" w:rsidP="006133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Gestora de Plataforma y Calidad de Contenidos </w:t>
            </w:r>
            <w:r w:rsidR="003002E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Virtuales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C0A587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x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9B2128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53D1B2" w14:textId="77777777" w:rsidR="0061334D" w:rsidRPr="0061334D" w:rsidRDefault="0061334D" w:rsidP="0061334D">
            <w:pPr>
              <w:spacing w:after="0" w:line="240" w:lineRule="auto"/>
              <w:ind w:left="-75" w:right="-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61334D" w:rsidRPr="0061334D" w14:paraId="538F28DF" w14:textId="77777777" w:rsidTr="00D77EC6">
        <w:trPr>
          <w:trHeight w:val="33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4F2E5" w14:textId="6D66DE35" w:rsidR="0061334D" w:rsidRPr="0061334D" w:rsidRDefault="00D77EC6" w:rsidP="006133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Liliana Vera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72464" w14:textId="79079851" w:rsidR="0061334D" w:rsidRPr="0061334D" w:rsidRDefault="00D77EC6" w:rsidP="006133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Integradora de Contenidos</w:t>
            </w:r>
            <w:r w:rsidR="003002E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y Programadora de Plantilla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7BEB11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x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F5C3BE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631E52" w14:textId="77777777" w:rsidR="0061334D" w:rsidRPr="0061334D" w:rsidRDefault="0061334D" w:rsidP="0061334D">
            <w:pPr>
              <w:spacing w:after="0" w:line="240" w:lineRule="auto"/>
              <w:ind w:left="-75" w:right="-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61334D" w:rsidRPr="0061334D" w14:paraId="581BA9CA" w14:textId="77777777" w:rsidTr="00D77EC6">
        <w:trPr>
          <w:trHeight w:val="33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1FE13B" w14:textId="7797748A" w:rsidR="0061334D" w:rsidRPr="0061334D" w:rsidRDefault="00D77EC6" w:rsidP="006133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Mónica Díaz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075B2" w14:textId="668AC708" w:rsidR="0061334D" w:rsidRPr="0061334D" w:rsidRDefault="00D77EC6" w:rsidP="006133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Gestora Pedagógica y Traductora de Contenidos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7FD84D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x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99C303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DB24B3" w14:textId="77777777" w:rsidR="0061334D" w:rsidRPr="0061334D" w:rsidRDefault="0061334D" w:rsidP="0061334D">
            <w:pPr>
              <w:spacing w:after="0" w:line="240" w:lineRule="auto"/>
              <w:ind w:left="-75" w:right="-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D77EC6" w:rsidRPr="0061334D" w14:paraId="56658692" w14:textId="77777777" w:rsidTr="00D77EC6">
        <w:trPr>
          <w:trHeight w:val="33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1AB55" w14:textId="40E513C5" w:rsidR="00D77EC6" w:rsidRDefault="00D77EC6" w:rsidP="006133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Santiago Hernández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4681DE" w14:textId="25F6D920" w:rsidR="00D77EC6" w:rsidRPr="0061334D" w:rsidRDefault="003002ED" w:rsidP="006133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Diseñador Digital y Multimedial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F0FF03" w14:textId="7651A39E" w:rsidR="00D77EC6" w:rsidRPr="0061334D" w:rsidRDefault="00D77EC6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73D600" w14:textId="34FECE59" w:rsidR="00D77EC6" w:rsidRPr="0061334D" w:rsidRDefault="00D26FA5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E5BBE2" w14:textId="6683D74C" w:rsidR="00D77EC6" w:rsidRPr="0061334D" w:rsidRDefault="003002ED" w:rsidP="0061334D">
            <w:pPr>
              <w:spacing w:after="0" w:line="240" w:lineRule="auto"/>
              <w:ind w:left="-75" w:right="-9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 </w:t>
            </w:r>
            <w:r w:rsidR="00C1031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</w:t>
            </w:r>
          </w:p>
        </w:tc>
      </w:tr>
      <w:tr w:rsidR="00D77EC6" w:rsidRPr="0061334D" w14:paraId="176E657F" w14:textId="77777777" w:rsidTr="00D77EC6">
        <w:trPr>
          <w:trHeight w:val="33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94E30E" w14:textId="0AD80748" w:rsidR="00D77EC6" w:rsidRDefault="00D77EC6" w:rsidP="006133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Sergio Yepes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76F78" w14:textId="4F0A899E" w:rsidR="003002ED" w:rsidRPr="0061334D" w:rsidRDefault="003002ED" w:rsidP="006133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Gestor Audio visual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DC3134" w14:textId="5981B587" w:rsidR="00D77EC6" w:rsidRPr="0061334D" w:rsidRDefault="003002E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584CDE" w14:textId="77777777" w:rsidR="00D77EC6" w:rsidRPr="0061334D" w:rsidRDefault="00D77EC6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89A43D" w14:textId="77777777" w:rsidR="00D77EC6" w:rsidRPr="0061334D" w:rsidRDefault="00D77EC6" w:rsidP="0061334D">
            <w:pPr>
              <w:spacing w:after="0" w:line="240" w:lineRule="auto"/>
              <w:ind w:left="-75" w:right="-9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tr w:rsidR="00D77EC6" w:rsidRPr="0061334D" w14:paraId="5402F34D" w14:textId="77777777" w:rsidTr="00D77EC6">
        <w:trPr>
          <w:trHeight w:val="33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521A8" w14:textId="198A5096" w:rsidR="00D77EC6" w:rsidRDefault="00D77EC6" w:rsidP="006133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Frank Duque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992A50" w14:textId="2E8E58DA" w:rsidR="00D77EC6" w:rsidRPr="0061334D" w:rsidRDefault="003002ED" w:rsidP="006133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Corrector de Estilo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F90858" w14:textId="601DD4AE" w:rsidR="00D77EC6" w:rsidRPr="0061334D" w:rsidRDefault="003002E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1E42B" w14:textId="77777777" w:rsidR="00D77EC6" w:rsidRPr="0061334D" w:rsidRDefault="00D77EC6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5B3B68" w14:textId="77777777" w:rsidR="00D77EC6" w:rsidRPr="0061334D" w:rsidRDefault="00D77EC6" w:rsidP="0061334D">
            <w:pPr>
              <w:spacing w:after="0" w:line="240" w:lineRule="auto"/>
              <w:ind w:left="-75" w:right="-9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tr w:rsidR="003002ED" w:rsidRPr="0061334D" w14:paraId="2A6E7322" w14:textId="77777777" w:rsidTr="00D77EC6">
        <w:trPr>
          <w:trHeight w:val="33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026AAA" w14:textId="42725AFE" w:rsidR="003002ED" w:rsidRDefault="003002ED" w:rsidP="006133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Martha Nelly Restrepo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C2E062" w14:textId="58655E27" w:rsidR="003002ED" w:rsidRDefault="003002ED" w:rsidP="006133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Gestora del Proyecto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270DA3" w14:textId="43D9D84F" w:rsidR="003002ED" w:rsidRDefault="003002E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42C741" w14:textId="77777777" w:rsidR="003002ED" w:rsidRPr="0061334D" w:rsidRDefault="003002E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E30CCA" w14:textId="77777777" w:rsidR="003002ED" w:rsidRPr="0061334D" w:rsidRDefault="003002ED" w:rsidP="0061334D">
            <w:pPr>
              <w:spacing w:after="0" w:line="240" w:lineRule="auto"/>
              <w:ind w:left="-75" w:right="-9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</w:tbl>
    <w:p w14:paraId="52DF754D" w14:textId="17CE0FFC" w:rsidR="0061334D" w:rsidRPr="0061334D" w:rsidRDefault="0061334D" w:rsidP="00D94AB3">
      <w:pPr>
        <w:spacing w:after="0" w:line="240" w:lineRule="auto"/>
        <w:ind w:right="-90"/>
        <w:textAlignment w:val="baseline"/>
        <w:rPr>
          <w:rFonts w:ascii="Segoe UI" w:eastAsia="Times New Roman" w:hAnsi="Segoe UI" w:cs="Segoe UI"/>
          <w:sz w:val="18"/>
          <w:szCs w:val="18"/>
          <w:lang w:eastAsia="es-CO"/>
        </w:rPr>
      </w:pPr>
      <w:r w:rsidRPr="0061334D">
        <w:rPr>
          <w:rFonts w:ascii="Arial" w:eastAsia="Times New Roman" w:hAnsi="Arial" w:cs="Arial"/>
          <w:sz w:val="20"/>
          <w:szCs w:val="20"/>
          <w:lang w:eastAsia="es-CO"/>
        </w:rPr>
        <w:t> </w:t>
      </w:r>
    </w:p>
    <w:tbl>
      <w:tblPr>
        <w:tblW w:w="96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6593"/>
        <w:gridCol w:w="567"/>
        <w:gridCol w:w="574"/>
        <w:gridCol w:w="750"/>
        <w:gridCol w:w="794"/>
      </w:tblGrid>
      <w:tr w:rsidR="0061334D" w:rsidRPr="0061334D" w14:paraId="67C74EA5" w14:textId="77777777" w:rsidTr="00B02637">
        <w:tc>
          <w:tcPr>
            <w:tcW w:w="9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A3E64F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divId w:val="541359049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AGENDA</w:t>
            </w:r>
            <w:r w:rsidRPr="0061334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</w:tr>
      <w:tr w:rsidR="0061334D" w:rsidRPr="0061334D" w14:paraId="1B7CC3B3" w14:textId="77777777" w:rsidTr="00DC3B4A">
        <w:tc>
          <w:tcPr>
            <w:tcW w:w="69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2109FF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lang w:eastAsia="es-CO"/>
              </w:rPr>
              <w:t>Orden del Día</w:t>
            </w:r>
            <w:r w:rsidRPr="0061334D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8977B7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lang w:eastAsia="es-CO"/>
              </w:rPr>
              <w:t>Abordado</w:t>
            </w:r>
            <w:r w:rsidRPr="0061334D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C29FE4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lang w:eastAsia="es-CO"/>
              </w:rPr>
              <w:t>Completado</w:t>
            </w:r>
            <w:r w:rsidRPr="0061334D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</w:tr>
      <w:tr w:rsidR="0061334D" w:rsidRPr="0061334D" w14:paraId="41C8AFC2" w14:textId="77777777" w:rsidTr="00DC3B4A">
        <w:tc>
          <w:tcPr>
            <w:tcW w:w="693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6C63A6" w14:textId="77777777" w:rsidR="0061334D" w:rsidRPr="0061334D" w:rsidRDefault="0061334D" w:rsidP="0061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37A4EF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lang w:eastAsia="es-CO"/>
              </w:rPr>
              <w:t>Si</w:t>
            </w:r>
            <w:r w:rsidRPr="0061334D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BF1F32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lang w:eastAsia="es-CO"/>
              </w:rPr>
              <w:t>No</w:t>
            </w:r>
            <w:r w:rsidRPr="0061334D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1C87BF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lang w:eastAsia="es-CO"/>
              </w:rPr>
              <w:t>Si</w:t>
            </w:r>
            <w:r w:rsidRPr="0061334D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908846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lang w:eastAsia="es-CO"/>
              </w:rPr>
              <w:t>No</w:t>
            </w:r>
            <w:r w:rsidRPr="0061334D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</w:tr>
      <w:tr w:rsidR="0061334D" w:rsidRPr="0061334D" w14:paraId="304155FC" w14:textId="77777777" w:rsidTr="00DC3B4A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0B8682" w14:textId="1139C13E" w:rsidR="0061334D" w:rsidRPr="0061334D" w:rsidRDefault="00B02637" w:rsidP="0061334D">
            <w:pPr>
              <w:spacing w:after="0" w:line="240" w:lineRule="auto"/>
              <w:ind w:left="-75" w:right="-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  <w:r w:rsidR="003002E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1.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340BAF" w14:textId="60748B27" w:rsidR="0061334D" w:rsidRPr="00DC3B4A" w:rsidRDefault="00B118A5" w:rsidP="00B02637">
            <w:pPr>
              <w:spacing w:after="0" w:line="240" w:lineRule="auto"/>
              <w:ind w:left="67" w:right="-90"/>
              <w:textAlignment w:val="baseline"/>
              <w:rPr>
                <w:rFonts w:ascii="Arial" w:eastAsia="Times New Roman" w:hAnsi="Arial" w:cs="Arial"/>
                <w:lang w:val="es-ES" w:eastAsia="es-CO"/>
              </w:rPr>
            </w:pPr>
            <w:r>
              <w:rPr>
                <w:rFonts w:ascii="Arial" w:eastAsia="Times New Roman" w:hAnsi="Arial" w:cs="Arial"/>
                <w:lang w:val="es-ES" w:eastAsia="es-CO"/>
              </w:rPr>
              <w:t>Seguimiento en los avances de las unidades del curso.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B105FA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X 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3F13A6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E19A40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X 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E76604" w14:textId="77777777" w:rsidR="0061334D" w:rsidRPr="0061334D" w:rsidRDefault="0061334D" w:rsidP="0061334D">
            <w:pPr>
              <w:spacing w:after="0" w:line="240" w:lineRule="auto"/>
              <w:ind w:left="-75" w:right="-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61334D" w:rsidRPr="0061334D" w14:paraId="35518001" w14:textId="77777777" w:rsidTr="009430AA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8C76AB" w14:textId="6FB711C8" w:rsidR="0061334D" w:rsidRPr="0061334D" w:rsidRDefault="0061334D" w:rsidP="0061334D">
            <w:pPr>
              <w:spacing w:after="0" w:line="240" w:lineRule="auto"/>
              <w:ind w:left="-75" w:right="-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  <w:r w:rsidR="003002E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</w:t>
            </w:r>
            <w:r w:rsidR="00B0263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2.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B15AF6" w14:textId="7EAE7EF8" w:rsidR="0061334D" w:rsidRPr="00DC3B4A" w:rsidRDefault="00B118A5" w:rsidP="00B02637">
            <w:pPr>
              <w:spacing w:after="0" w:line="240" w:lineRule="auto"/>
              <w:ind w:left="67" w:right="-90"/>
              <w:jc w:val="both"/>
              <w:textAlignment w:val="baseline"/>
              <w:rPr>
                <w:rFonts w:ascii="Arial" w:eastAsia="Times New Roman" w:hAnsi="Arial" w:cs="Arial"/>
                <w:lang w:val="es-ES" w:eastAsia="es-CO"/>
              </w:rPr>
            </w:pPr>
            <w:r>
              <w:rPr>
                <w:rFonts w:ascii="Arial" w:eastAsia="Times New Roman" w:hAnsi="Arial" w:cs="Arial"/>
                <w:lang w:val="es-ES" w:eastAsia="es-CO"/>
              </w:rPr>
              <w:t>Actualización de los porcentajes del cronograma.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FB44DE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X 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8DC6A6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0AAB85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X 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62BF4C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61334D" w:rsidRPr="0061334D" w14:paraId="19225823" w14:textId="77777777" w:rsidTr="00DC3B4A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A88573" w14:textId="5D321094" w:rsidR="0061334D" w:rsidRPr="0061334D" w:rsidRDefault="00B02637" w:rsidP="0061334D">
            <w:pPr>
              <w:spacing w:after="0" w:line="240" w:lineRule="auto"/>
              <w:ind w:left="-75" w:right="-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  <w:r w:rsidR="003002E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3.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145382" w14:textId="10C0B34F" w:rsidR="0061334D" w:rsidRPr="00DC3B4A" w:rsidRDefault="00B118A5" w:rsidP="00B02637">
            <w:pPr>
              <w:spacing w:after="0" w:line="240" w:lineRule="auto"/>
              <w:ind w:left="67" w:right="-90"/>
              <w:jc w:val="both"/>
              <w:textAlignment w:val="baseline"/>
              <w:rPr>
                <w:rFonts w:ascii="Arial" w:eastAsia="Times New Roman" w:hAnsi="Arial" w:cs="Arial"/>
                <w:lang w:val="es-ES" w:eastAsia="es-CO"/>
              </w:rPr>
            </w:pPr>
            <w:r>
              <w:rPr>
                <w:rFonts w:ascii="Arial" w:eastAsia="Times New Roman" w:hAnsi="Arial" w:cs="Arial"/>
                <w:lang w:val="es-ES" w:eastAsia="es-CO"/>
              </w:rPr>
              <w:t>Realización del primer informe del curso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D48E0D" w14:textId="44A97DD9" w:rsidR="0061334D" w:rsidRPr="0061334D" w:rsidRDefault="00B118A5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X  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5A4ACF" w14:textId="400616E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F4C8FA" w14:textId="0D102BEB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CF209A" w14:textId="4071966F" w:rsidR="0061334D" w:rsidRPr="0061334D" w:rsidRDefault="00B118A5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X </w:t>
            </w:r>
            <w:r w:rsidR="0061334D" w:rsidRPr="006133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</w:tbl>
    <w:p w14:paraId="440F64A9" w14:textId="77777777" w:rsidR="003759BE" w:rsidRDefault="003759BE" w:rsidP="0061334D">
      <w:pPr>
        <w:spacing w:after="0" w:line="240" w:lineRule="auto"/>
        <w:ind w:left="-75" w:right="-90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</w:p>
    <w:p w14:paraId="3F05843E" w14:textId="6EB6FB07" w:rsidR="0061334D" w:rsidRPr="0061334D" w:rsidRDefault="0061334D" w:rsidP="0061334D">
      <w:pPr>
        <w:spacing w:after="0" w:line="240" w:lineRule="auto"/>
        <w:ind w:left="-75" w:right="-9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CO"/>
        </w:rPr>
      </w:pPr>
    </w:p>
    <w:tbl>
      <w:tblPr>
        <w:tblW w:w="96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3"/>
      </w:tblGrid>
      <w:tr w:rsidR="0061334D" w:rsidRPr="0061334D" w14:paraId="43AE4BD2" w14:textId="77777777" w:rsidTr="00DC3B4A">
        <w:trPr>
          <w:trHeight w:val="300"/>
        </w:trPr>
        <w:tc>
          <w:tcPr>
            <w:tcW w:w="9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AF0DB9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divId w:val="185218077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lastRenderedPageBreak/>
              <w:t>DECISIONES TOMADAS Y COMENTARIOS</w:t>
            </w:r>
            <w:r w:rsidRPr="0061334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</w:tr>
      <w:tr w:rsidR="0061334D" w:rsidRPr="0061334D" w14:paraId="094ACECC" w14:textId="77777777" w:rsidTr="00DC3B4A">
        <w:trPr>
          <w:trHeight w:val="1125"/>
        </w:trPr>
        <w:tc>
          <w:tcPr>
            <w:tcW w:w="9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9F9A6C" w14:textId="77777777" w:rsidR="0061334D" w:rsidRPr="0061334D" w:rsidRDefault="0061334D" w:rsidP="0061334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lang w:eastAsia="es-CO"/>
              </w:rPr>
              <w:t> </w:t>
            </w:r>
          </w:p>
          <w:p w14:paraId="67E123EB" w14:textId="460CE170" w:rsidR="00E103EA" w:rsidRDefault="00427271" w:rsidP="00E103E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s-ES" w:eastAsia="es-CO"/>
              </w:rPr>
            </w:pPr>
            <w:r>
              <w:rPr>
                <w:rFonts w:ascii="Arial" w:eastAsia="Times New Roman" w:hAnsi="Arial" w:cs="Arial"/>
                <w:lang w:val="es-ES" w:eastAsia="es-CO"/>
              </w:rPr>
              <w:t>Después</w:t>
            </w:r>
            <w:r w:rsidRPr="0061334D">
              <w:rPr>
                <w:rFonts w:ascii="Arial" w:eastAsia="Times New Roman" w:hAnsi="Arial" w:cs="Arial"/>
                <w:lang w:val="es-ES" w:eastAsia="es-CO"/>
              </w:rPr>
              <w:t xml:space="preserve"> del saludo</w:t>
            </w:r>
            <w:r>
              <w:rPr>
                <w:rFonts w:ascii="Arial" w:eastAsia="Times New Roman" w:hAnsi="Arial" w:cs="Arial"/>
                <w:lang w:val="es-ES" w:eastAsia="es-CO"/>
              </w:rPr>
              <w:t>,</w:t>
            </w:r>
            <w:r w:rsidRPr="0061334D">
              <w:rPr>
                <w:rFonts w:ascii="Arial" w:eastAsia="Times New Roman" w:hAnsi="Arial" w:cs="Arial"/>
                <w:lang w:val="es-ES" w:eastAsia="es-CO"/>
              </w:rPr>
              <w:t> </w:t>
            </w:r>
            <w:r w:rsidR="003E54FD">
              <w:rPr>
                <w:rFonts w:ascii="Arial" w:eastAsia="Times New Roman" w:hAnsi="Arial" w:cs="Arial"/>
                <w:lang w:val="es-ES" w:eastAsia="es-CO"/>
              </w:rPr>
              <w:t>se</w:t>
            </w:r>
            <w:r w:rsidR="00E103EA">
              <w:rPr>
                <w:rFonts w:ascii="Arial" w:eastAsia="Times New Roman" w:hAnsi="Arial" w:cs="Arial"/>
                <w:lang w:val="es-ES" w:eastAsia="es-CO"/>
              </w:rPr>
              <w:t xml:space="preserve"> informa que se han realizado ajustes en el cronograma para agregar algunos aspectos que hacen falta en las Generalidades del EVA y que se está terminando de montar el entorno.</w:t>
            </w:r>
          </w:p>
          <w:p w14:paraId="77316418" w14:textId="77777777" w:rsidR="00E103EA" w:rsidRDefault="00E103EA" w:rsidP="00E103E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s-ES" w:eastAsia="es-CO"/>
              </w:rPr>
            </w:pPr>
          </w:p>
          <w:p w14:paraId="4FE9591F" w14:textId="77974E14" w:rsidR="00E103EA" w:rsidRDefault="00E103EA" w:rsidP="00E103E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s-ES" w:eastAsia="es-CO"/>
              </w:rPr>
            </w:pPr>
            <w:r>
              <w:rPr>
                <w:rFonts w:ascii="Arial" w:eastAsia="Times New Roman" w:hAnsi="Arial" w:cs="Arial"/>
                <w:lang w:val="es-ES" w:eastAsia="es-CO"/>
              </w:rPr>
              <w:t xml:space="preserve">La Gestora Pedagógica entrega al Audiovisual un archivo de Excel con </w:t>
            </w:r>
            <w:r w:rsidR="0022227A">
              <w:rPr>
                <w:rFonts w:ascii="Arial" w:eastAsia="Times New Roman" w:hAnsi="Arial" w:cs="Arial"/>
                <w:lang w:val="es-ES" w:eastAsia="es-CO"/>
              </w:rPr>
              <w:t xml:space="preserve">la </w:t>
            </w:r>
            <w:r>
              <w:rPr>
                <w:rFonts w:ascii="Arial" w:eastAsia="Times New Roman" w:hAnsi="Arial" w:cs="Arial"/>
                <w:lang w:val="es-ES" w:eastAsia="es-CO"/>
              </w:rPr>
              <w:t xml:space="preserve">base de datos de posibles videos para que sean revisados y reportar cuales podrían funcionar mejor. También se sugiere </w:t>
            </w:r>
            <w:r w:rsidR="000803A9">
              <w:rPr>
                <w:rFonts w:ascii="Arial" w:eastAsia="Times New Roman" w:hAnsi="Arial" w:cs="Arial"/>
                <w:lang w:val="es-ES" w:eastAsia="es-CO"/>
              </w:rPr>
              <w:t>que a</w:t>
            </w:r>
            <w:r>
              <w:rPr>
                <w:rFonts w:ascii="Arial" w:eastAsia="Times New Roman" w:hAnsi="Arial" w:cs="Arial"/>
                <w:lang w:val="es-ES" w:eastAsia="es-CO"/>
              </w:rPr>
              <w:t xml:space="preserve"> </w:t>
            </w:r>
            <w:r w:rsidR="0022227A">
              <w:rPr>
                <w:rFonts w:ascii="Arial" w:eastAsia="Times New Roman" w:hAnsi="Arial" w:cs="Arial"/>
                <w:lang w:val="es-ES" w:eastAsia="es-CO"/>
              </w:rPr>
              <w:t>los</w:t>
            </w:r>
            <w:r>
              <w:rPr>
                <w:rFonts w:ascii="Arial" w:eastAsia="Times New Roman" w:hAnsi="Arial" w:cs="Arial"/>
                <w:lang w:val="es-ES" w:eastAsia="es-CO"/>
              </w:rPr>
              <w:t xml:space="preserve"> videos fragmentados </w:t>
            </w:r>
            <w:r w:rsidR="0022227A">
              <w:rPr>
                <w:rFonts w:ascii="Arial" w:eastAsia="Times New Roman" w:hAnsi="Arial" w:cs="Arial"/>
                <w:lang w:val="es-ES" w:eastAsia="es-CO"/>
              </w:rPr>
              <w:t>se les agreguen las cortinillas y textos de apoyo para enlazarlos validando que no queden muy extensos. Además, se analizará con Mónica los que estén muy largos para tomar decisiones al respecto.</w:t>
            </w:r>
          </w:p>
          <w:p w14:paraId="7E83B5C1" w14:textId="1DE09FC2" w:rsidR="0022227A" w:rsidRDefault="0022227A" w:rsidP="00E103E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s-ES" w:eastAsia="es-CO"/>
              </w:rPr>
            </w:pPr>
          </w:p>
          <w:p w14:paraId="4D5D85A8" w14:textId="2AA58A4A" w:rsidR="0022227A" w:rsidRDefault="0022227A" w:rsidP="00E103E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s-ES" w:eastAsia="es-CO"/>
              </w:rPr>
            </w:pPr>
            <w:r>
              <w:rPr>
                <w:rFonts w:ascii="Arial" w:eastAsia="Times New Roman" w:hAnsi="Arial" w:cs="Arial"/>
                <w:lang w:val="es-ES" w:eastAsia="es-CO"/>
              </w:rPr>
              <w:t>El encargado del diseño entregará al audiovisual los gráficos de cada unidad, para ser intervenidos por el audiovisual, quien les agregará títulos, colores, entre otros para convertir en cortinillas.</w:t>
            </w:r>
          </w:p>
          <w:p w14:paraId="0785F751" w14:textId="133413D4" w:rsidR="00AD5D3A" w:rsidRDefault="00E103EA" w:rsidP="00E103E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s-ES" w:eastAsia="es-CO"/>
              </w:rPr>
            </w:pPr>
            <w:r>
              <w:rPr>
                <w:rFonts w:ascii="Arial" w:eastAsia="Times New Roman" w:hAnsi="Arial" w:cs="Arial"/>
                <w:lang w:val="es-ES" w:eastAsia="es-CO"/>
              </w:rPr>
              <w:t xml:space="preserve"> </w:t>
            </w:r>
          </w:p>
          <w:p w14:paraId="16CF706F" w14:textId="26723290" w:rsidR="00E103EA" w:rsidRDefault="0022227A" w:rsidP="00E103E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s-ES" w:eastAsia="es-CO"/>
              </w:rPr>
            </w:pPr>
            <w:r>
              <w:rPr>
                <w:rFonts w:ascii="Arial" w:eastAsia="Times New Roman" w:hAnsi="Arial" w:cs="Arial"/>
                <w:lang w:val="es-ES" w:eastAsia="es-CO"/>
              </w:rPr>
              <w:t>Se iniciará con la traducción de contenidos de</w:t>
            </w:r>
            <w:r w:rsidR="00FF6DE3">
              <w:rPr>
                <w:rFonts w:ascii="Arial" w:eastAsia="Times New Roman" w:hAnsi="Arial" w:cs="Arial"/>
                <w:lang w:val="es-ES" w:eastAsia="es-CO"/>
              </w:rPr>
              <w:t>l RED No.1 en Genially y se informa que ya vamos en los avances de la Unidad 2.</w:t>
            </w:r>
          </w:p>
          <w:p w14:paraId="060A783C" w14:textId="77777777" w:rsidR="00FF6DE3" w:rsidRDefault="00FF6DE3" w:rsidP="00E103E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s-ES" w:eastAsia="es-CO"/>
              </w:rPr>
            </w:pPr>
          </w:p>
          <w:p w14:paraId="046E7A96" w14:textId="4DACA3E7" w:rsidR="00FF6DE3" w:rsidRDefault="00FF6DE3" w:rsidP="00E103E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s-ES" w:eastAsia="es-CO"/>
              </w:rPr>
            </w:pPr>
            <w:r>
              <w:rPr>
                <w:rFonts w:ascii="Arial" w:eastAsia="Times New Roman" w:hAnsi="Arial" w:cs="Arial"/>
                <w:lang w:val="es-ES" w:eastAsia="es-CO"/>
              </w:rPr>
              <w:t>La Profesora se siente muy satisfecha con los avances y el progreso del curso, por lo cual extiende los agradecimientos al equipo de producción.</w:t>
            </w:r>
          </w:p>
          <w:p w14:paraId="7318A22B" w14:textId="13122FE1" w:rsidR="00FF6DE3" w:rsidRDefault="00FF6DE3" w:rsidP="00E103E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s-ES" w:eastAsia="es-CO"/>
              </w:rPr>
            </w:pPr>
          </w:p>
          <w:p w14:paraId="54CCEA68" w14:textId="77777777" w:rsidR="00FF6DE3" w:rsidRDefault="00FF6DE3" w:rsidP="00E103E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s-ES" w:eastAsia="es-CO"/>
              </w:rPr>
            </w:pPr>
            <w:r>
              <w:rPr>
                <w:rFonts w:ascii="Arial" w:eastAsia="Times New Roman" w:hAnsi="Arial" w:cs="Arial"/>
                <w:lang w:val="es-ES" w:eastAsia="es-CO"/>
              </w:rPr>
              <w:t>Se sugiere que para próximos proyectos se contemplen los costos de diseño de los Genially.</w:t>
            </w:r>
          </w:p>
          <w:p w14:paraId="203416F6" w14:textId="77777777" w:rsidR="00FF6DE3" w:rsidRDefault="00FF6DE3" w:rsidP="00E103E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s-ES" w:eastAsia="es-CO"/>
              </w:rPr>
            </w:pPr>
          </w:p>
          <w:p w14:paraId="078F6327" w14:textId="03E0DB31" w:rsidR="00C16DE9" w:rsidRDefault="00C16DE9" w:rsidP="00E103E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s-ES" w:eastAsia="es-CO"/>
              </w:rPr>
            </w:pPr>
            <w:r>
              <w:rPr>
                <w:rFonts w:ascii="Arial" w:eastAsia="Times New Roman" w:hAnsi="Arial" w:cs="Arial"/>
                <w:lang w:val="es-ES" w:eastAsia="es-CO"/>
              </w:rPr>
              <w:t xml:space="preserve">Para finalizar, se </w:t>
            </w:r>
            <w:r w:rsidR="006307E1">
              <w:rPr>
                <w:rFonts w:ascii="Arial" w:eastAsia="Times New Roman" w:hAnsi="Arial" w:cs="Arial"/>
                <w:lang w:val="es-ES" w:eastAsia="es-CO"/>
              </w:rPr>
              <w:t xml:space="preserve">deberá realizar el primer informe para enviar a Educación Continuada donde se evidencien los avances hasta la Unidad No.3, Sandra se reunirá con Martha para </w:t>
            </w:r>
            <w:r>
              <w:rPr>
                <w:rFonts w:ascii="Arial" w:eastAsia="Times New Roman" w:hAnsi="Arial" w:cs="Arial"/>
                <w:lang w:val="es-ES" w:eastAsia="es-CO"/>
              </w:rPr>
              <w:t>realizar dicho informe.  Además, se actualiza el cronograma de actividades con sus respectivos porcentajes de avance.</w:t>
            </w:r>
          </w:p>
          <w:p w14:paraId="157A20D9" w14:textId="77777777" w:rsidR="0061334D" w:rsidRPr="0061334D" w:rsidRDefault="0061334D" w:rsidP="00F6605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</w:tbl>
    <w:p w14:paraId="15EC10CC" w14:textId="77777777" w:rsidR="0061334D" w:rsidRPr="0061334D" w:rsidRDefault="0061334D" w:rsidP="0061334D">
      <w:pPr>
        <w:spacing w:after="0" w:line="240" w:lineRule="auto"/>
        <w:ind w:left="-75" w:right="-90"/>
        <w:textAlignment w:val="baseline"/>
        <w:rPr>
          <w:rFonts w:ascii="Segoe UI" w:eastAsia="Times New Roman" w:hAnsi="Segoe UI" w:cs="Segoe UI"/>
          <w:sz w:val="18"/>
          <w:szCs w:val="18"/>
          <w:lang w:eastAsia="es-CO"/>
        </w:rPr>
      </w:pPr>
      <w:r w:rsidRPr="0061334D">
        <w:rPr>
          <w:rFonts w:ascii="Times New Roman" w:eastAsia="Times New Roman" w:hAnsi="Times New Roman" w:cs="Times New Roman"/>
          <w:sz w:val="20"/>
          <w:szCs w:val="20"/>
          <w:lang w:eastAsia="es-CO"/>
        </w:rPr>
        <w:t> </w:t>
      </w: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2835"/>
        <w:gridCol w:w="1985"/>
        <w:gridCol w:w="1701"/>
        <w:gridCol w:w="382"/>
        <w:gridCol w:w="480"/>
        <w:gridCol w:w="2256"/>
      </w:tblGrid>
      <w:tr w:rsidR="00F005AD" w14:paraId="57E26364" w14:textId="77777777" w:rsidTr="00F005AD">
        <w:tc>
          <w:tcPr>
            <w:tcW w:w="9639" w:type="dxa"/>
            <w:gridSpan w:val="6"/>
          </w:tcPr>
          <w:p w14:paraId="1C4D2DCA" w14:textId="77777777" w:rsidR="00F005AD" w:rsidRDefault="00F005AD" w:rsidP="00BB2C92">
            <w:pPr>
              <w:jc w:val="center"/>
            </w:pPr>
            <w:r w:rsidRPr="006133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COMPROMISOS</w:t>
            </w:r>
          </w:p>
        </w:tc>
      </w:tr>
      <w:tr w:rsidR="00F005AD" w14:paraId="1B0075C9" w14:textId="77777777" w:rsidTr="00F005AD">
        <w:tc>
          <w:tcPr>
            <w:tcW w:w="2835" w:type="dxa"/>
            <w:vMerge w:val="restart"/>
            <w:vAlign w:val="center"/>
          </w:tcPr>
          <w:p w14:paraId="230BD855" w14:textId="77777777" w:rsidR="00F005AD" w:rsidRPr="000A1030" w:rsidRDefault="00F005AD" w:rsidP="00BB2C92">
            <w:pPr>
              <w:jc w:val="center"/>
              <w:rPr>
                <w:b/>
              </w:rPr>
            </w:pPr>
            <w:r w:rsidRPr="000A1030">
              <w:rPr>
                <w:b/>
              </w:rPr>
              <w:t>Compromiso</w:t>
            </w:r>
          </w:p>
        </w:tc>
        <w:tc>
          <w:tcPr>
            <w:tcW w:w="1985" w:type="dxa"/>
            <w:vMerge w:val="restart"/>
            <w:vAlign w:val="center"/>
          </w:tcPr>
          <w:p w14:paraId="18770907" w14:textId="77777777" w:rsidR="00F005AD" w:rsidRPr="000A1030" w:rsidRDefault="00F005AD" w:rsidP="00BB2C92">
            <w:pPr>
              <w:jc w:val="center"/>
              <w:rPr>
                <w:b/>
              </w:rPr>
            </w:pPr>
            <w:r w:rsidRPr="000A1030">
              <w:rPr>
                <w:b/>
              </w:rPr>
              <w:t>Responsable</w:t>
            </w:r>
          </w:p>
        </w:tc>
        <w:tc>
          <w:tcPr>
            <w:tcW w:w="1701" w:type="dxa"/>
            <w:vMerge w:val="restart"/>
            <w:vAlign w:val="center"/>
          </w:tcPr>
          <w:p w14:paraId="29A20459" w14:textId="77777777" w:rsidR="00F005AD" w:rsidRPr="000A1030" w:rsidRDefault="00F005AD" w:rsidP="00BB2C92">
            <w:pPr>
              <w:jc w:val="center"/>
              <w:rPr>
                <w:b/>
              </w:rPr>
            </w:pPr>
            <w:r w:rsidRPr="000A1030">
              <w:rPr>
                <w:b/>
              </w:rPr>
              <w:t>Fecha límite</w:t>
            </w:r>
          </w:p>
        </w:tc>
        <w:tc>
          <w:tcPr>
            <w:tcW w:w="3118" w:type="dxa"/>
            <w:gridSpan w:val="3"/>
            <w:vAlign w:val="center"/>
          </w:tcPr>
          <w:p w14:paraId="478D83A7" w14:textId="77777777" w:rsidR="00F005AD" w:rsidRPr="000A1030" w:rsidRDefault="00F005AD" w:rsidP="00BB2C92">
            <w:pPr>
              <w:jc w:val="center"/>
              <w:rPr>
                <w:b/>
              </w:rPr>
            </w:pPr>
            <w:r w:rsidRPr="000A1030">
              <w:rPr>
                <w:b/>
              </w:rPr>
              <w:t>Cumplimiento</w:t>
            </w:r>
          </w:p>
        </w:tc>
      </w:tr>
      <w:tr w:rsidR="00F005AD" w14:paraId="17B43E94" w14:textId="77777777" w:rsidTr="00F005AD">
        <w:tc>
          <w:tcPr>
            <w:tcW w:w="2835" w:type="dxa"/>
            <w:vMerge/>
            <w:vAlign w:val="center"/>
          </w:tcPr>
          <w:p w14:paraId="7BB36ADF" w14:textId="77777777" w:rsidR="00F005AD" w:rsidRPr="000A1030" w:rsidRDefault="00F005AD" w:rsidP="00BB2C92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14:paraId="2D17D876" w14:textId="77777777" w:rsidR="00F005AD" w:rsidRPr="000A1030" w:rsidRDefault="00F005AD" w:rsidP="00BB2C92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14:paraId="06D7ECA1" w14:textId="77777777" w:rsidR="00F005AD" w:rsidRPr="000A1030" w:rsidRDefault="00F005AD" w:rsidP="00BB2C92">
            <w:pPr>
              <w:jc w:val="center"/>
              <w:rPr>
                <w:b/>
              </w:rPr>
            </w:pPr>
          </w:p>
        </w:tc>
        <w:tc>
          <w:tcPr>
            <w:tcW w:w="382" w:type="dxa"/>
            <w:vAlign w:val="center"/>
          </w:tcPr>
          <w:p w14:paraId="249D9416" w14:textId="77777777" w:rsidR="00F005AD" w:rsidRPr="000A1030" w:rsidRDefault="00F005AD" w:rsidP="00BB2C92">
            <w:pPr>
              <w:jc w:val="center"/>
              <w:rPr>
                <w:b/>
              </w:rPr>
            </w:pPr>
            <w:r w:rsidRPr="000A1030">
              <w:rPr>
                <w:b/>
              </w:rPr>
              <w:t>Si</w:t>
            </w:r>
          </w:p>
        </w:tc>
        <w:tc>
          <w:tcPr>
            <w:tcW w:w="480" w:type="dxa"/>
            <w:vAlign w:val="center"/>
          </w:tcPr>
          <w:p w14:paraId="4C46E14A" w14:textId="77777777" w:rsidR="00F005AD" w:rsidRPr="000A1030" w:rsidRDefault="00F005AD" w:rsidP="00BB2C92">
            <w:pPr>
              <w:jc w:val="center"/>
              <w:rPr>
                <w:b/>
              </w:rPr>
            </w:pPr>
            <w:r w:rsidRPr="000A1030">
              <w:rPr>
                <w:b/>
              </w:rPr>
              <w:t>No</w:t>
            </w:r>
          </w:p>
        </w:tc>
        <w:tc>
          <w:tcPr>
            <w:tcW w:w="2256" w:type="dxa"/>
            <w:vAlign w:val="center"/>
          </w:tcPr>
          <w:p w14:paraId="563DB0CB" w14:textId="77777777" w:rsidR="00F005AD" w:rsidRPr="000A1030" w:rsidRDefault="00F005AD" w:rsidP="00BB2C92">
            <w:pPr>
              <w:jc w:val="center"/>
              <w:rPr>
                <w:b/>
              </w:rPr>
            </w:pPr>
            <w:r w:rsidRPr="000A1030">
              <w:rPr>
                <w:b/>
              </w:rPr>
              <w:t>En Proceso</w:t>
            </w:r>
          </w:p>
        </w:tc>
      </w:tr>
      <w:tr w:rsidR="00F005AD" w14:paraId="6F3BC2D9" w14:textId="77777777" w:rsidTr="00F005AD">
        <w:tc>
          <w:tcPr>
            <w:tcW w:w="2835" w:type="dxa"/>
          </w:tcPr>
          <w:p w14:paraId="78D17DA4" w14:textId="1D151DDB" w:rsidR="00F005AD" w:rsidRDefault="00C16DE9" w:rsidP="00BB2C92">
            <w:r>
              <w:rPr>
                <w:rFonts w:ascii="Arial" w:eastAsia="Times New Roman" w:hAnsi="Arial" w:cs="Arial"/>
                <w:lang w:val="es-ES" w:eastAsia="es-CO"/>
              </w:rPr>
              <w:t>R</w:t>
            </w:r>
            <w:r>
              <w:rPr>
                <w:rFonts w:ascii="Arial" w:eastAsia="Times New Roman" w:hAnsi="Arial" w:cs="Arial"/>
                <w:lang w:val="es-ES" w:eastAsia="es-CO"/>
              </w:rPr>
              <w:t>ealizar el primer informe para enviar a Educación Continuada</w:t>
            </w:r>
          </w:p>
        </w:tc>
        <w:tc>
          <w:tcPr>
            <w:tcW w:w="1985" w:type="dxa"/>
          </w:tcPr>
          <w:p w14:paraId="17CE0088" w14:textId="41BBBF68" w:rsidR="00F005AD" w:rsidRDefault="00C16DE9" w:rsidP="00BB2C92">
            <w:r>
              <w:t>Sandra Arango y Martha Restrepo</w:t>
            </w:r>
          </w:p>
        </w:tc>
        <w:tc>
          <w:tcPr>
            <w:tcW w:w="1701" w:type="dxa"/>
          </w:tcPr>
          <w:p w14:paraId="54F70FF0" w14:textId="65CC3FC5" w:rsidR="00F005AD" w:rsidRDefault="00C16DE9" w:rsidP="00BB2C92">
            <w:r>
              <w:t>7</w:t>
            </w:r>
            <w:r w:rsidR="006D1C2B">
              <w:t xml:space="preserve"> </w:t>
            </w:r>
            <w:r>
              <w:t>junio</w:t>
            </w:r>
            <w:r w:rsidR="006D1C2B">
              <w:t>/202</w:t>
            </w:r>
            <w:r w:rsidR="0069522F">
              <w:t>3</w:t>
            </w:r>
          </w:p>
        </w:tc>
        <w:tc>
          <w:tcPr>
            <w:tcW w:w="382" w:type="dxa"/>
          </w:tcPr>
          <w:p w14:paraId="252B3C50" w14:textId="77777777" w:rsidR="00F005AD" w:rsidRDefault="006D1C2B" w:rsidP="00BB2C92">
            <w:pPr>
              <w:jc w:val="center"/>
            </w:pPr>
            <w:r>
              <w:t>X</w:t>
            </w:r>
          </w:p>
        </w:tc>
        <w:tc>
          <w:tcPr>
            <w:tcW w:w="480" w:type="dxa"/>
          </w:tcPr>
          <w:p w14:paraId="06B57F8A" w14:textId="77777777" w:rsidR="00F005AD" w:rsidRDefault="00F005AD" w:rsidP="00BB2C92"/>
        </w:tc>
        <w:tc>
          <w:tcPr>
            <w:tcW w:w="2256" w:type="dxa"/>
          </w:tcPr>
          <w:p w14:paraId="7BEA86A1" w14:textId="77777777" w:rsidR="00F005AD" w:rsidRDefault="00F005AD" w:rsidP="00E10351">
            <w:pPr>
              <w:jc w:val="center"/>
            </w:pPr>
          </w:p>
        </w:tc>
      </w:tr>
    </w:tbl>
    <w:p w14:paraId="7982EB4B" w14:textId="77777777" w:rsidR="0061334D" w:rsidRPr="0061334D" w:rsidRDefault="0061334D" w:rsidP="0061334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ES" w:eastAsia="es-CO"/>
        </w:rPr>
      </w:pPr>
      <w:r w:rsidRPr="0061334D">
        <w:rPr>
          <w:rFonts w:ascii="Times New Roman" w:eastAsia="Times New Roman" w:hAnsi="Times New Roman" w:cs="Times New Roman"/>
          <w:sz w:val="20"/>
          <w:szCs w:val="20"/>
          <w:lang w:val="es-ES" w:eastAsia="es-CO"/>
        </w:rPr>
        <w:t> </w:t>
      </w:r>
    </w:p>
    <w:p w14:paraId="2E899B7A" w14:textId="77777777" w:rsidR="0061334D" w:rsidRPr="0061334D" w:rsidRDefault="0061334D" w:rsidP="0061334D">
      <w:pPr>
        <w:spacing w:after="0" w:line="240" w:lineRule="auto"/>
        <w:ind w:right="-90"/>
        <w:textAlignment w:val="baseline"/>
        <w:rPr>
          <w:rFonts w:ascii="Segoe UI" w:eastAsia="Times New Roman" w:hAnsi="Segoe UI" w:cs="Segoe UI"/>
          <w:sz w:val="18"/>
          <w:szCs w:val="18"/>
          <w:lang w:eastAsia="es-CO"/>
        </w:rPr>
      </w:pPr>
      <w:r w:rsidRPr="0061334D">
        <w:rPr>
          <w:rFonts w:ascii="Times New Roman" w:eastAsia="Times New Roman" w:hAnsi="Times New Roman" w:cs="Times New Roman"/>
          <w:sz w:val="20"/>
          <w:szCs w:val="20"/>
          <w:lang w:eastAsia="es-CO"/>
        </w:rPr>
        <w:t> </w:t>
      </w:r>
    </w:p>
    <w:tbl>
      <w:tblPr>
        <w:tblW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4"/>
        <w:gridCol w:w="4504"/>
        <w:gridCol w:w="894"/>
        <w:gridCol w:w="1781"/>
      </w:tblGrid>
      <w:tr w:rsidR="0061334D" w:rsidRPr="0061334D" w14:paraId="476D5C34" w14:textId="77777777" w:rsidTr="0061334D">
        <w:trPr>
          <w:trHeight w:val="315"/>
        </w:trPr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1E5B47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lang w:eastAsia="es-CO"/>
              </w:rPr>
              <w:t>Acta elaborada por</w:t>
            </w:r>
            <w:r w:rsidRPr="0061334D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A0A954" w14:textId="77777777" w:rsidR="0061334D" w:rsidRPr="0061334D" w:rsidRDefault="00F005A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Martha Nelly Restrepo Moreno</w:t>
            </w:r>
            <w:r w:rsidR="0061334D" w:rsidRPr="006133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8CE324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lang w:eastAsia="es-CO"/>
              </w:rPr>
              <w:t>Fecha</w:t>
            </w:r>
            <w:r w:rsidRPr="0061334D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F2BDEF" w14:textId="52FD14BA" w:rsidR="0061334D" w:rsidRPr="0061334D" w:rsidRDefault="000803A9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9</w:t>
            </w:r>
            <w:r w:rsidR="00F005A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</w:t>
            </w:r>
            <w:r w:rsidR="0069522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/2023</w:t>
            </w:r>
            <w:r w:rsidR="0061334D" w:rsidRPr="0061334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</w:tbl>
    <w:p w14:paraId="497723B0" w14:textId="77777777" w:rsidR="0061334D" w:rsidRPr="0061334D" w:rsidRDefault="0061334D" w:rsidP="0061334D">
      <w:pPr>
        <w:spacing w:after="0" w:line="240" w:lineRule="auto"/>
        <w:ind w:left="-75" w:right="-90"/>
        <w:textAlignment w:val="baseline"/>
        <w:rPr>
          <w:rFonts w:ascii="Segoe UI" w:eastAsia="Times New Roman" w:hAnsi="Segoe UI" w:cs="Segoe UI"/>
          <w:sz w:val="18"/>
          <w:szCs w:val="18"/>
          <w:lang w:eastAsia="es-CO"/>
        </w:rPr>
      </w:pPr>
      <w:r w:rsidRPr="0061334D">
        <w:rPr>
          <w:rFonts w:ascii="Times New Roman" w:eastAsia="Times New Roman" w:hAnsi="Times New Roman" w:cs="Times New Roman"/>
          <w:sz w:val="20"/>
          <w:szCs w:val="20"/>
          <w:lang w:eastAsia="es-CO"/>
        </w:rPr>
        <w:t> </w:t>
      </w:r>
    </w:p>
    <w:p w14:paraId="7AA0E6E2" w14:textId="77777777" w:rsidR="001A1AB2" w:rsidRDefault="001A1AB2"/>
    <w:sectPr w:rsidR="001A1AB2" w:rsidSect="003759BE">
      <w:pgSz w:w="12240" w:h="15840"/>
      <w:pgMar w:top="1417" w:right="900" w:bottom="212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05050"/>
    <w:multiLevelType w:val="hybridMultilevel"/>
    <w:tmpl w:val="C38692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C60E2"/>
    <w:multiLevelType w:val="hybridMultilevel"/>
    <w:tmpl w:val="0DEECB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96E26"/>
    <w:multiLevelType w:val="multilevel"/>
    <w:tmpl w:val="0F12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A3C55E0"/>
    <w:multiLevelType w:val="multilevel"/>
    <w:tmpl w:val="6436C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34D"/>
    <w:rsid w:val="00023B83"/>
    <w:rsid w:val="00033CC4"/>
    <w:rsid w:val="000719F6"/>
    <w:rsid w:val="000801D5"/>
    <w:rsid w:val="000803A9"/>
    <w:rsid w:val="00083DE2"/>
    <w:rsid w:val="000B47ED"/>
    <w:rsid w:val="000F3399"/>
    <w:rsid w:val="000F7335"/>
    <w:rsid w:val="00141637"/>
    <w:rsid w:val="00155EE7"/>
    <w:rsid w:val="00181E80"/>
    <w:rsid w:val="001976D9"/>
    <w:rsid w:val="001A1AB2"/>
    <w:rsid w:val="001E64E1"/>
    <w:rsid w:val="002207B2"/>
    <w:rsid w:val="0022227A"/>
    <w:rsid w:val="002272A4"/>
    <w:rsid w:val="00232874"/>
    <w:rsid w:val="00240376"/>
    <w:rsid w:val="00296141"/>
    <w:rsid w:val="002A06B0"/>
    <w:rsid w:val="002A70CB"/>
    <w:rsid w:val="002D11DE"/>
    <w:rsid w:val="003002ED"/>
    <w:rsid w:val="00307CED"/>
    <w:rsid w:val="00355C06"/>
    <w:rsid w:val="00362E9E"/>
    <w:rsid w:val="003759BE"/>
    <w:rsid w:val="00394989"/>
    <w:rsid w:val="003B6839"/>
    <w:rsid w:val="003D5373"/>
    <w:rsid w:val="003E54FD"/>
    <w:rsid w:val="00427271"/>
    <w:rsid w:val="00445CA1"/>
    <w:rsid w:val="0046612A"/>
    <w:rsid w:val="00556729"/>
    <w:rsid w:val="00593BF8"/>
    <w:rsid w:val="005B00F1"/>
    <w:rsid w:val="005F7A70"/>
    <w:rsid w:val="00601E65"/>
    <w:rsid w:val="0061334D"/>
    <w:rsid w:val="006307E1"/>
    <w:rsid w:val="0069522F"/>
    <w:rsid w:val="006B065B"/>
    <w:rsid w:val="006D1C2B"/>
    <w:rsid w:val="006D3FF1"/>
    <w:rsid w:val="006E1264"/>
    <w:rsid w:val="00701536"/>
    <w:rsid w:val="007B3FDA"/>
    <w:rsid w:val="007D1771"/>
    <w:rsid w:val="007D5960"/>
    <w:rsid w:val="007D6D4C"/>
    <w:rsid w:val="00805BB8"/>
    <w:rsid w:val="00863664"/>
    <w:rsid w:val="00866FEA"/>
    <w:rsid w:val="009430AA"/>
    <w:rsid w:val="00971E2F"/>
    <w:rsid w:val="00973D84"/>
    <w:rsid w:val="009765A6"/>
    <w:rsid w:val="009A27A6"/>
    <w:rsid w:val="009D33CF"/>
    <w:rsid w:val="009D3D05"/>
    <w:rsid w:val="009E55F0"/>
    <w:rsid w:val="00A13735"/>
    <w:rsid w:val="00A20AAF"/>
    <w:rsid w:val="00A86CA4"/>
    <w:rsid w:val="00AC5C26"/>
    <w:rsid w:val="00AD5D3A"/>
    <w:rsid w:val="00AE33CF"/>
    <w:rsid w:val="00B02637"/>
    <w:rsid w:val="00B07009"/>
    <w:rsid w:val="00B118A5"/>
    <w:rsid w:val="00B4394B"/>
    <w:rsid w:val="00C10310"/>
    <w:rsid w:val="00C15BDA"/>
    <w:rsid w:val="00C16DE9"/>
    <w:rsid w:val="00C542B8"/>
    <w:rsid w:val="00C940E8"/>
    <w:rsid w:val="00CD7D77"/>
    <w:rsid w:val="00CF5A9D"/>
    <w:rsid w:val="00D01516"/>
    <w:rsid w:val="00D26FA5"/>
    <w:rsid w:val="00D77EC6"/>
    <w:rsid w:val="00D94AB3"/>
    <w:rsid w:val="00D96F03"/>
    <w:rsid w:val="00DB18B9"/>
    <w:rsid w:val="00DC3B4A"/>
    <w:rsid w:val="00E10351"/>
    <w:rsid w:val="00E103EA"/>
    <w:rsid w:val="00E36F03"/>
    <w:rsid w:val="00E84B21"/>
    <w:rsid w:val="00EB3EE6"/>
    <w:rsid w:val="00ED1D15"/>
    <w:rsid w:val="00EE17BF"/>
    <w:rsid w:val="00F005AD"/>
    <w:rsid w:val="00F01106"/>
    <w:rsid w:val="00F47DD2"/>
    <w:rsid w:val="00F6605E"/>
    <w:rsid w:val="00F719DA"/>
    <w:rsid w:val="00FB4AEF"/>
    <w:rsid w:val="00FD0A73"/>
    <w:rsid w:val="00FD1335"/>
    <w:rsid w:val="00FE1931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6B93D"/>
  <w15:chartTrackingRefBased/>
  <w15:docId w15:val="{2CA27F37-A5EA-45E2-B795-7D6676BC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613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ormaltextrun">
    <w:name w:val="normaltextrun"/>
    <w:basedOn w:val="Fuentedeprrafopredeter"/>
    <w:rsid w:val="0061334D"/>
  </w:style>
  <w:style w:type="character" w:customStyle="1" w:styleId="eop">
    <w:name w:val="eop"/>
    <w:basedOn w:val="Fuentedeprrafopredeter"/>
    <w:rsid w:val="0061334D"/>
  </w:style>
  <w:style w:type="table" w:styleId="Tablaconcuadrcula">
    <w:name w:val="Table Grid"/>
    <w:basedOn w:val="Tablanormal"/>
    <w:uiPriority w:val="39"/>
    <w:rsid w:val="00F0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47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63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6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36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4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2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37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1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8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6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86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63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8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1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2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4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1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3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6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0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0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6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4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3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8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6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7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38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6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5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478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57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0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0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0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1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55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9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4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16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7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8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5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5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8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5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4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7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8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5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5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9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6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1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4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7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3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4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0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2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2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6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0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4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12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8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4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7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6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1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8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6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2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2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6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8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0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9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68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71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2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5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5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4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6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4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3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85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0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26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63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77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2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5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8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4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9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3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4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90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5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6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14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1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1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5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7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7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29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6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4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8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55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6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3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1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9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7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953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9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0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2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5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2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1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2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9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4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5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5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68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9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34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98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2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1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9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8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73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6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5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7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8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99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1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0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4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3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0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0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8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5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6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7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9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1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91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41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1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5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3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65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63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1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2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6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1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5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4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06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5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8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4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8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4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8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2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6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6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60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3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6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1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2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9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1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9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9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8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3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7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72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3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7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77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7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51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3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2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5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5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922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37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1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3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96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8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2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7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4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6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14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1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9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7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0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7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7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6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17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3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6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91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2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5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44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79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8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077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0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7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05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6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0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9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5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1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7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7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01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6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56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40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4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0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26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0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90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0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9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6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6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5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8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8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84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3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2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8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4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24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5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9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7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45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9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6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2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1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42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0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2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4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47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4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0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48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2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2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0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5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9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1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2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5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4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7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1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2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3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2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2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42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57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81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9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2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9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9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67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1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54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4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4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8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4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0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19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9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9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0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7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9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9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0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86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8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6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96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9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4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3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1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65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8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6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7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9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5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2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8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2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9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4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87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80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65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4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15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2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3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9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89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1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6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2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2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8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4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7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6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18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3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5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10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25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7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3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7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5047</TotalTime>
  <Pages>2</Pages>
  <Words>467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Nelly Restrepo Moreno</dc:creator>
  <cp:keywords/>
  <dc:description/>
  <cp:lastModifiedBy>martha</cp:lastModifiedBy>
  <cp:revision>7</cp:revision>
  <dcterms:created xsi:type="dcterms:W3CDTF">2023-06-03T01:28:00Z</dcterms:created>
  <dcterms:modified xsi:type="dcterms:W3CDTF">2023-06-20T21:19:00Z</dcterms:modified>
</cp:coreProperties>
</file>