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0ED3D" w14:textId="77777777" w:rsidR="009E3D17" w:rsidRDefault="009E3D17" w:rsidP="009E3D17">
      <w:pPr>
        <w:pStyle w:val="Ttulo1"/>
      </w:pPr>
      <w:r>
        <w:t>Presentación del módulo</w:t>
      </w:r>
    </w:p>
    <w:p w14:paraId="7F0B377A" w14:textId="70E8F516" w:rsidR="0047350E" w:rsidRDefault="006A0F12" w:rsidP="007A1978">
      <w:r>
        <w:t xml:space="preserve">La biotecnología es una tecnología o conjunto de herramientas que se enfoca en el uso de organismos vivos cómo plantas, animales y microorganismos y puede ser transversal a muchas disciplinas. Esta tecnología se aplica tanto a </w:t>
      </w:r>
      <w:r w:rsidR="007A1978">
        <w:t xml:space="preserve">procesos industriales </w:t>
      </w:r>
      <w:r>
        <w:t>como de investigación y se realiza en general en espacios especiales</w:t>
      </w:r>
      <w:r w:rsidR="007A1978">
        <w:t xml:space="preserve">. </w:t>
      </w:r>
      <w:r>
        <w:t>Para lograr realizar de manera adecuada las actividades biotecnológicas lo primero es conocer algunos criterios básicos de cómo lograr e</w:t>
      </w:r>
      <w:r w:rsidRPr="006A0F12">
        <w:t>l e</w:t>
      </w:r>
      <w:r w:rsidR="007A1978" w:rsidRPr="006A0F12">
        <w:t xml:space="preserve">stablecimiento de </w:t>
      </w:r>
      <w:r w:rsidR="0047350E">
        <w:t>un laboratorio de biotecnología. Es importante además conocer y aplicar</w:t>
      </w:r>
      <w:r w:rsidR="007A1978" w:rsidRPr="006A0F12">
        <w:t xml:space="preserve"> </w:t>
      </w:r>
      <w:r w:rsidRPr="006A0F12">
        <w:t xml:space="preserve">las </w:t>
      </w:r>
      <w:r w:rsidR="007A1978" w:rsidRPr="006A0F12">
        <w:t xml:space="preserve">normas </w:t>
      </w:r>
      <w:r w:rsidRPr="006A0F12">
        <w:t>básicas que rigen el comportamiento</w:t>
      </w:r>
      <w:r>
        <w:t xml:space="preserve"> en </w:t>
      </w:r>
      <w:r w:rsidR="0047350E">
        <w:t xml:space="preserve">el laboratorio </w:t>
      </w:r>
      <w:r>
        <w:t xml:space="preserve">y </w:t>
      </w:r>
      <w:r w:rsidR="0047350E">
        <w:t xml:space="preserve">apropiarse </w:t>
      </w:r>
      <w:r w:rsidR="00DC010E">
        <w:t>de los equipamientos básicos</w:t>
      </w:r>
      <w:r>
        <w:t xml:space="preserve"> para realizar adecuadamente las actividades. </w:t>
      </w:r>
    </w:p>
    <w:p w14:paraId="2BC7EFB8" w14:textId="77777777" w:rsidR="0047350E" w:rsidRDefault="0047350E" w:rsidP="007A1978"/>
    <w:p w14:paraId="187D8143" w14:textId="2F6C5818" w:rsidR="0047350E" w:rsidRDefault="006A0F12" w:rsidP="007A1978">
      <w:r>
        <w:t>E</w:t>
      </w:r>
      <w:r w:rsidRPr="006A0F12">
        <w:t>l objetivo de esta primera unidad</w:t>
      </w:r>
      <w:r w:rsidR="0047350E">
        <w:t xml:space="preserve"> es</w:t>
      </w:r>
      <w:r>
        <w:t xml:space="preserve"> </w:t>
      </w:r>
      <w:r w:rsidR="007A1978">
        <w:t xml:space="preserve">que los aprendices logren identificar las herramientas necesarias que les permitan el establecimiento de un laboratorio de biotecnología, </w:t>
      </w:r>
      <w:r w:rsidR="0047350E">
        <w:t xml:space="preserve">en este módulo </w:t>
      </w:r>
      <w:r w:rsidR="007A1978">
        <w:t xml:space="preserve">nos enfocaremos en tres temáticas </w:t>
      </w:r>
      <w:r>
        <w:t xml:space="preserve">muy </w:t>
      </w:r>
      <w:r w:rsidR="0047350E">
        <w:t>importantes. L</w:t>
      </w:r>
      <w:r w:rsidR="000D79B7">
        <w:t>a primera se enfocará en el</w:t>
      </w:r>
      <w:r w:rsidR="007A1978">
        <w:t xml:space="preserve"> “</w:t>
      </w:r>
      <w:r w:rsidR="007A1978">
        <w:rPr>
          <w:b/>
        </w:rPr>
        <w:t>E</w:t>
      </w:r>
      <w:r w:rsidR="007A1978" w:rsidRPr="008D2527">
        <w:rPr>
          <w:b/>
        </w:rPr>
        <w:t>stablecimiento de un laboratorio de biotecnología</w:t>
      </w:r>
      <w:r w:rsidR="007A1978">
        <w:rPr>
          <w:b/>
        </w:rPr>
        <w:t>”</w:t>
      </w:r>
      <w:r w:rsidR="007A1978">
        <w:t xml:space="preserve">, </w:t>
      </w:r>
      <w:r w:rsidR="000D79B7">
        <w:t>en esta temática</w:t>
      </w:r>
      <w:r w:rsidR="007A1978">
        <w:t xml:space="preserve"> haremos énfasis en los criterios que se deben tener en cuenta para </w:t>
      </w:r>
      <w:r w:rsidR="0047350E">
        <w:t xml:space="preserve">el </w:t>
      </w:r>
      <w:r w:rsidR="007A1978">
        <w:t>establecer un laboratorio que permita el desarrollo de procesos biotec</w:t>
      </w:r>
      <w:r w:rsidR="0047350E">
        <w:t xml:space="preserve">nológicos en investigación e industria. Se darán s conocer  </w:t>
      </w:r>
      <w:r w:rsidR="007A1978">
        <w:t>los espacios</w:t>
      </w:r>
      <w:r w:rsidR="0047350E">
        <w:t xml:space="preserve"> y /o áreas</w:t>
      </w:r>
      <w:r w:rsidR="007A1978">
        <w:t xml:space="preserve"> generales </w:t>
      </w:r>
      <w:r w:rsidR="0047350E">
        <w:t xml:space="preserve">que deben ser </w:t>
      </w:r>
      <w:proofErr w:type="gramStart"/>
      <w:r w:rsidR="0047350E">
        <w:t>considerados</w:t>
      </w:r>
      <w:proofErr w:type="gramEnd"/>
      <w:r w:rsidR="0047350E">
        <w:t xml:space="preserve"> para que el laboratorio sea funcional</w:t>
      </w:r>
      <w:r w:rsidR="00563172">
        <w:t>,</w:t>
      </w:r>
      <w:r w:rsidR="0047350E">
        <w:t xml:space="preserve"> </w:t>
      </w:r>
      <w:r w:rsidR="00563172">
        <w:t xml:space="preserve">evidenciando </w:t>
      </w:r>
      <w:r w:rsidR="0047350E">
        <w:t xml:space="preserve">los problemas que se presentan </w:t>
      </w:r>
      <w:r w:rsidR="00563172">
        <w:t xml:space="preserve">cuando no se tienen </w:t>
      </w:r>
      <w:r w:rsidR="0047350E">
        <w:t>cuenta</w:t>
      </w:r>
      <w:r w:rsidR="00563172">
        <w:t xml:space="preserve"> los </w:t>
      </w:r>
      <w:r w:rsidR="0047350E">
        <w:t xml:space="preserve">criterios básicos de organización de la áreas. </w:t>
      </w:r>
    </w:p>
    <w:p w14:paraId="775A9208" w14:textId="77777777" w:rsidR="0047350E" w:rsidRDefault="0047350E" w:rsidP="007A1978"/>
    <w:p w14:paraId="55723D26" w14:textId="77777777" w:rsidR="00563172" w:rsidRDefault="007A1978" w:rsidP="007A1978">
      <w:r>
        <w:t>La segunda temática estará enfocada en la</w:t>
      </w:r>
      <w:r w:rsidR="00563172">
        <w:t>s</w:t>
      </w:r>
      <w:r>
        <w:t xml:space="preserve"> </w:t>
      </w:r>
      <w:r w:rsidRPr="008D2527">
        <w:rPr>
          <w:b/>
        </w:rPr>
        <w:t>Normas de bioseguridad</w:t>
      </w:r>
      <w:r>
        <w:t xml:space="preserve"> más importantes que se deben implementar en estos espacios, para que los procesos en los laboratorios de biotecnología sean realizados </w:t>
      </w:r>
      <w:r w:rsidR="00563172">
        <w:t xml:space="preserve">con el máximo de eficiencia </w:t>
      </w:r>
      <w:r>
        <w:t>sin afectar la integridad de las personas y el medio ambiente</w:t>
      </w:r>
      <w:r w:rsidR="006A0F12">
        <w:t xml:space="preserve">. </w:t>
      </w:r>
    </w:p>
    <w:p w14:paraId="2289AC41" w14:textId="77777777" w:rsidR="00563172" w:rsidRDefault="00563172" w:rsidP="007A1978"/>
    <w:p w14:paraId="6B8A0B4F" w14:textId="50A09DC8" w:rsidR="007A1978" w:rsidRDefault="006A0F12" w:rsidP="007A1978">
      <w:r>
        <w:t xml:space="preserve">Finalmente procuraremos brindar los conocimientos sobre </w:t>
      </w:r>
      <w:r w:rsidR="007A1978">
        <w:t>“</w:t>
      </w:r>
      <w:r w:rsidR="007A1978" w:rsidRPr="008D2527">
        <w:rPr>
          <w:b/>
        </w:rPr>
        <w:t>Equipamiento y elementos de un laboratorio de biotecnología”,</w:t>
      </w:r>
      <w:r w:rsidR="007A1978">
        <w:t xml:space="preserve"> </w:t>
      </w:r>
      <w:r w:rsidR="002D1A1F">
        <w:t>para abordar esta temática</w:t>
      </w:r>
      <w:r w:rsidR="00563172">
        <w:t xml:space="preserve"> </w:t>
      </w:r>
      <w:r w:rsidR="007A1978">
        <w:t xml:space="preserve">nos enfocaremos en </w:t>
      </w:r>
      <w:r w:rsidR="00563172">
        <w:t>describir los equipos que</w:t>
      </w:r>
      <w:r w:rsidR="002D1A1F">
        <w:t>,</w:t>
      </w:r>
      <w:r w:rsidR="00563172">
        <w:t xml:space="preserve"> de manera general</w:t>
      </w:r>
      <w:r w:rsidR="002D1A1F">
        <w:t>,</w:t>
      </w:r>
      <w:r w:rsidR="00563172">
        <w:t xml:space="preserve"> deben ser obtenidos</w:t>
      </w:r>
      <w:r w:rsidR="002D1A1F">
        <w:t xml:space="preserve"> y se </w:t>
      </w:r>
      <w:r w:rsidR="00563172">
        <w:t>inclu</w:t>
      </w:r>
      <w:r w:rsidR="002D1A1F">
        <w:t>irán</w:t>
      </w:r>
      <w:r w:rsidR="00563172">
        <w:t xml:space="preserve"> algunos tutoriales que describ</w:t>
      </w:r>
      <w:r w:rsidR="002D1A1F">
        <w:t>irán</w:t>
      </w:r>
      <w:r w:rsidR="00563172">
        <w:t xml:space="preserve"> el lugar de ubicación y su uso. En esta temática también se incluirán los elementos básicos y </w:t>
      </w:r>
      <w:r w:rsidR="002D1A1F">
        <w:t xml:space="preserve">se le </w:t>
      </w:r>
      <w:proofErr w:type="spellStart"/>
      <w:r w:rsidR="002D1A1F">
        <w:t>hara</w:t>
      </w:r>
      <w:proofErr w:type="spellEnd"/>
      <w:r w:rsidR="00563172">
        <w:t xml:space="preserve"> énfasis en sus aplicaciones y manipulación correcta</w:t>
      </w:r>
      <w:r w:rsidR="007A1978">
        <w:t xml:space="preserve">.      </w:t>
      </w:r>
    </w:p>
    <w:p w14:paraId="29E0C0D9" w14:textId="77777777" w:rsidR="009E3D17" w:rsidRDefault="009E3D17" w:rsidP="009E3D17"/>
    <w:p w14:paraId="2E531515" w14:textId="77777777" w:rsidR="009E3D17" w:rsidRPr="001B03D0" w:rsidRDefault="009E3D17" w:rsidP="009E3D17">
      <w:pPr>
        <w:rPr>
          <w:i/>
          <w:strike/>
          <w:color w:val="5B9BD5" w:themeColor="accent1"/>
        </w:rPr>
      </w:pPr>
      <w:commentRangeStart w:id="0"/>
      <w:r w:rsidRPr="001B03D0">
        <w:rPr>
          <w:strike/>
          <w:highlight w:val="yellow"/>
        </w:rPr>
        <w:t xml:space="preserve">Escriba aquí un texto de orientación al preámbulo, contenidos y presentación del profesor, este no debe ser mayor a 3 líneas.  </w:t>
      </w:r>
      <w:r w:rsidRPr="001B03D0">
        <w:rPr>
          <w:b/>
          <w:strike/>
          <w:highlight w:val="yellow"/>
        </w:rPr>
        <w:t>Ejemplo:</w:t>
      </w:r>
      <w:r w:rsidRPr="001B03D0">
        <w:rPr>
          <w:strike/>
          <w:highlight w:val="yellow"/>
        </w:rPr>
        <w:t xml:space="preserve"> </w:t>
      </w:r>
      <w:r w:rsidRPr="001B03D0">
        <w:rPr>
          <w:i/>
          <w:strike/>
          <w:color w:val="5B9BD5" w:themeColor="accent1"/>
          <w:highlight w:val="yellow"/>
        </w:rPr>
        <w:t xml:space="preserve">En esta sección tenemos un preámbulo a las perspectivas formativas que se proponen en este módulo, todo esto respaldado por el </w:t>
      </w:r>
      <w:proofErr w:type="spellStart"/>
      <w:r w:rsidRPr="001B03D0">
        <w:rPr>
          <w:i/>
          <w:strike/>
          <w:color w:val="5B9BD5" w:themeColor="accent1"/>
          <w:highlight w:val="yellow"/>
        </w:rPr>
        <w:t>microcurrículo</w:t>
      </w:r>
      <w:proofErr w:type="spellEnd"/>
      <w:r w:rsidRPr="001B03D0">
        <w:rPr>
          <w:i/>
          <w:strike/>
          <w:color w:val="5B9BD5" w:themeColor="accent1"/>
          <w:highlight w:val="yellow"/>
        </w:rPr>
        <w:t xml:space="preserve">, su soporte bibliográfico y un esquema general de los </w:t>
      </w:r>
      <w:r w:rsidRPr="001B03D0">
        <w:rPr>
          <w:i/>
          <w:strike/>
          <w:color w:val="5B9BD5" w:themeColor="accent1"/>
          <w:highlight w:val="yellow"/>
        </w:rPr>
        <w:lastRenderedPageBreak/>
        <w:t>contenidos. Finalmente, conoceremos el perfil de la profesora que nos acompaña durante este recorrido por el Mercadeo social.</w:t>
      </w:r>
      <w:commentRangeEnd w:id="0"/>
      <w:r w:rsidR="00310C15" w:rsidRPr="001B03D0">
        <w:rPr>
          <w:rStyle w:val="Refdecomentario"/>
          <w:strike/>
        </w:rPr>
        <w:commentReference w:id="0"/>
      </w:r>
    </w:p>
    <w:p w14:paraId="445C8EB6" w14:textId="77777777" w:rsidR="009E3D17" w:rsidRDefault="009E3D17" w:rsidP="009E3D17">
      <w:pPr>
        <w:pStyle w:val="Ttulo2"/>
      </w:pPr>
      <w:r>
        <w:t>Preámbulo</w:t>
      </w:r>
    </w:p>
    <w:p w14:paraId="2DDBABEB" w14:textId="77777777" w:rsidR="009E3D17" w:rsidRDefault="009E3D17" w:rsidP="009E3D17">
      <w:pPr>
        <w:pStyle w:val="Ttulo3"/>
      </w:pPr>
      <w:r>
        <w:t>Introducción</w:t>
      </w:r>
    </w:p>
    <w:p w14:paraId="7EE4CC75" w14:textId="014F5300" w:rsidR="001B03D0" w:rsidRDefault="001B03D0" w:rsidP="001B03D0">
      <w:r>
        <w:t>La biotecnología es una tecnología o conjunto de herramientas que se enfoca en el uso de organismos vivos cómo plantas, animales y microorganismos y puede ser transversal a muchas disciplinas. Esta tecnología se aplica tanto a procesos industriales como de investigación y se realiza en general en espacios especiales. Para lograr realizar de manera adecuada las actividades biotecnológicas lo primero es conocer algunos criterios básicos de cómo lograr e</w:t>
      </w:r>
      <w:r w:rsidRPr="006A0F12">
        <w:t xml:space="preserve">l establecimiento de </w:t>
      </w:r>
      <w:r>
        <w:t>un laboratorio de biotecnología. Es importante además conocer y aplicar</w:t>
      </w:r>
      <w:r w:rsidRPr="006A0F12">
        <w:t xml:space="preserve"> las normas básicas que rigen el comportamiento</w:t>
      </w:r>
      <w:r>
        <w:t xml:space="preserve"> en el laboratorio y apropiarse </w:t>
      </w:r>
      <w:r w:rsidR="00DC010E">
        <w:t>de los equipamientos básicos</w:t>
      </w:r>
      <w:r>
        <w:t xml:space="preserve"> para realizar adecuadamente las actividades. </w:t>
      </w:r>
    </w:p>
    <w:p w14:paraId="2A84AB74" w14:textId="77777777" w:rsidR="001B03D0" w:rsidRDefault="001B03D0" w:rsidP="001B03D0"/>
    <w:p w14:paraId="3EB239DD" w14:textId="77777777" w:rsidR="001B03D0" w:rsidRDefault="001B03D0" w:rsidP="001B03D0">
      <w:r>
        <w:t>E</w:t>
      </w:r>
      <w:r w:rsidRPr="006A0F12">
        <w:t>l objetivo de esta primera unidad</w:t>
      </w:r>
      <w:r>
        <w:t xml:space="preserve"> es que los aprendices logren identificar las herramientas necesarias que les permitan el establecimiento de un laboratorio de biotecnología, en este módulo nos enfocaremos en tres temáticas muy importantes. La primera se enfocará en el “</w:t>
      </w:r>
      <w:r>
        <w:rPr>
          <w:b/>
        </w:rPr>
        <w:t>E</w:t>
      </w:r>
      <w:r w:rsidRPr="008D2527">
        <w:rPr>
          <w:b/>
        </w:rPr>
        <w:t>stablecimiento de un laboratorio de biotecnología</w:t>
      </w:r>
      <w:r>
        <w:rPr>
          <w:b/>
        </w:rPr>
        <w:t>”</w:t>
      </w:r>
      <w:r>
        <w:t xml:space="preserve">, en esta temática haremos énfasis en los criterios que se deben tener en cuenta para el establecer un laboratorio que permita el desarrollo de procesos biotecnológicos en investigación e industria. Se darán s conocer  los espacios y /o áreas generales que deben ser considerados para que el laboratorio sea funcional, evidenciando los problemas que se presentan cuando no se tienen cuenta los criterios básicos de organización de la áreas. </w:t>
      </w:r>
    </w:p>
    <w:p w14:paraId="56629A04" w14:textId="77777777" w:rsidR="001B03D0" w:rsidRDefault="001B03D0" w:rsidP="001B03D0"/>
    <w:p w14:paraId="1FBB7747" w14:textId="77777777" w:rsidR="001B03D0" w:rsidRDefault="001B03D0" w:rsidP="001B03D0">
      <w:r>
        <w:t xml:space="preserve">La segunda temática estará enfocada en las </w:t>
      </w:r>
      <w:r w:rsidRPr="008D2527">
        <w:rPr>
          <w:b/>
        </w:rPr>
        <w:t>Normas de bioseguridad</w:t>
      </w:r>
      <w:r>
        <w:t xml:space="preserve"> más importantes que se deben implementar en estos espacios, para que los procesos en los laboratorios de biotecnología sean realizados con el máximo de eficiencia sin afectar la integridad de las personas y el medio ambiente. </w:t>
      </w:r>
    </w:p>
    <w:p w14:paraId="75DBA0E0" w14:textId="77777777" w:rsidR="001B03D0" w:rsidRDefault="001B03D0" w:rsidP="001B03D0"/>
    <w:p w14:paraId="5F5F1B01" w14:textId="30FD016A" w:rsidR="00124763" w:rsidRDefault="001B03D0" w:rsidP="001B03D0">
      <w:r>
        <w:t>Finalmente procuraremos brindar los conocimientos sobre “</w:t>
      </w:r>
      <w:r w:rsidRPr="008D2527">
        <w:rPr>
          <w:b/>
        </w:rPr>
        <w:t>Equipamiento y elementos de un laboratorio de biotecnología”,</w:t>
      </w:r>
      <w:r>
        <w:t xml:space="preserve"> para abordar esta temática nos enfocaremos en describir los equipos que, de manera general, deben ser obtenidos y se incluirán algunos tutoriales que describirán el lugar de ubicación, uso y cuidado. En esta temática también se incluirán los elementos básicos y se le </w:t>
      </w:r>
      <w:proofErr w:type="spellStart"/>
      <w:r>
        <w:t>hara</w:t>
      </w:r>
      <w:proofErr w:type="spellEnd"/>
      <w:r>
        <w:t xml:space="preserve"> énfasis en sus aplicaciones y manipulación correcta. </w:t>
      </w:r>
      <w:r w:rsidR="00124763">
        <w:t xml:space="preserve">  </w:t>
      </w:r>
    </w:p>
    <w:p w14:paraId="5E9BDDE3" w14:textId="77777777" w:rsidR="009E3D17" w:rsidRDefault="009E3D17" w:rsidP="009E3D17">
      <w:pPr>
        <w:pStyle w:val="Ttulo3"/>
      </w:pPr>
      <w:r>
        <w:lastRenderedPageBreak/>
        <w:t>Objetivo General</w:t>
      </w:r>
    </w:p>
    <w:p w14:paraId="1C9C3638" w14:textId="549217A4" w:rsidR="009E3D17" w:rsidRPr="00DC010E" w:rsidRDefault="007A1978" w:rsidP="009E3D17">
      <w:pPr>
        <w:rPr>
          <w:color w:val="002060"/>
        </w:rPr>
      </w:pPr>
      <w:r w:rsidRPr="00DC010E">
        <w:rPr>
          <w:color w:val="002060"/>
        </w:rPr>
        <w:t xml:space="preserve">Identificar </w:t>
      </w:r>
      <w:r w:rsidR="001B03D0" w:rsidRPr="00DC010E">
        <w:rPr>
          <w:color w:val="002060"/>
        </w:rPr>
        <w:t>elementos básicos</w:t>
      </w:r>
      <w:r w:rsidRPr="00DC010E">
        <w:rPr>
          <w:color w:val="002060"/>
        </w:rPr>
        <w:t xml:space="preserve"> para el establecimiento de un laboratorio de biotecnología, </w:t>
      </w:r>
      <w:r w:rsidR="001B03D0" w:rsidRPr="00DC010E">
        <w:rPr>
          <w:color w:val="002060"/>
        </w:rPr>
        <w:t xml:space="preserve">incluyendo los espacios o áreas, </w:t>
      </w:r>
      <w:r w:rsidRPr="00DC010E">
        <w:rPr>
          <w:color w:val="002060"/>
        </w:rPr>
        <w:t xml:space="preserve">las normas de seguridad, el equipamiento y </w:t>
      </w:r>
      <w:r w:rsidR="001B03D0" w:rsidRPr="00DC010E">
        <w:rPr>
          <w:color w:val="002060"/>
        </w:rPr>
        <w:t xml:space="preserve">los </w:t>
      </w:r>
      <w:r w:rsidRPr="00DC010E">
        <w:rPr>
          <w:color w:val="002060"/>
        </w:rPr>
        <w:t>elementos básicos.</w:t>
      </w:r>
    </w:p>
    <w:p w14:paraId="2FD8B346" w14:textId="77777777" w:rsidR="009E3D17" w:rsidRDefault="009E3D17" w:rsidP="009E3D17">
      <w:pPr>
        <w:pStyle w:val="Ttulo3"/>
      </w:pPr>
      <w:r>
        <w:t xml:space="preserve">Objetivos Específicos </w:t>
      </w:r>
    </w:p>
    <w:p w14:paraId="07882583" w14:textId="14FCD9E3" w:rsidR="001B03D0" w:rsidRDefault="001B03D0" w:rsidP="007A1978">
      <w:pPr>
        <w:pStyle w:val="Prrafodelista"/>
        <w:numPr>
          <w:ilvl w:val="0"/>
          <w:numId w:val="2"/>
        </w:numPr>
      </w:pPr>
      <w:bookmarkStart w:id="1" w:name="_GoBack"/>
      <w:bookmarkEnd w:id="1"/>
      <w:r>
        <w:t>Reconocer los espacios y /o áreas generales del laboratorio y los problemas que se presentan cuando no se tienen en cuenta los criterios básicos de organización de la áreas</w:t>
      </w:r>
      <w:r w:rsidRPr="001B03D0">
        <w:t xml:space="preserve"> </w:t>
      </w:r>
      <w:r>
        <w:t>establecimiento de un laboratorio de biotecnología.</w:t>
      </w:r>
    </w:p>
    <w:p w14:paraId="018B487A" w14:textId="59204557" w:rsidR="0055630A" w:rsidRDefault="005F787F" w:rsidP="007A1978">
      <w:pPr>
        <w:pStyle w:val="Prrafodelista"/>
        <w:numPr>
          <w:ilvl w:val="0"/>
          <w:numId w:val="2"/>
        </w:numPr>
      </w:pPr>
      <w:r>
        <w:t xml:space="preserve">Reconocer los espacios y herramientas necesarias para </w:t>
      </w:r>
      <w:proofErr w:type="spellStart"/>
      <w:r>
        <w:t>el</w:t>
      </w:r>
      <w:proofErr w:type="spellEnd"/>
      <w:r>
        <w:t>.</w:t>
      </w:r>
    </w:p>
    <w:p w14:paraId="576831CE" w14:textId="77777777" w:rsidR="005F787F" w:rsidRDefault="005F787F" w:rsidP="007A1978">
      <w:pPr>
        <w:pStyle w:val="Prrafodelista"/>
        <w:numPr>
          <w:ilvl w:val="0"/>
          <w:numId w:val="2"/>
        </w:numPr>
      </w:pPr>
      <w:r>
        <w:t>Definir las normas de bioseguridad que se deben tener en cuenta en un laboratorio de biotecnología.</w:t>
      </w:r>
    </w:p>
    <w:p w14:paraId="534BA299" w14:textId="3699CE15" w:rsidR="005F787F" w:rsidRDefault="005F787F" w:rsidP="007A1978">
      <w:pPr>
        <w:pStyle w:val="Prrafodelista"/>
        <w:numPr>
          <w:ilvl w:val="0"/>
          <w:numId w:val="2"/>
        </w:numPr>
      </w:pPr>
      <w:r>
        <w:t>Identificar los equipos y elementos básicos que son necesarios en un laboratorio de biotecnología</w:t>
      </w:r>
      <w:r w:rsidR="001B03D0">
        <w:t xml:space="preserve"> así como su correcto uso y cuidado</w:t>
      </w:r>
      <w:r>
        <w:t>.</w:t>
      </w:r>
    </w:p>
    <w:p w14:paraId="17A9A911" w14:textId="77777777" w:rsidR="009E3D17" w:rsidRDefault="009E3D17" w:rsidP="009E3D17">
      <w:pPr>
        <w:pStyle w:val="Ttulo2"/>
      </w:pPr>
      <w:r>
        <w:t>Esquema de los contenidos del módulo</w:t>
      </w:r>
    </w:p>
    <w:p w14:paraId="62C7B0B7" w14:textId="77777777" w:rsidR="009E3D17" w:rsidRPr="001B0FDF" w:rsidRDefault="009E3D17" w:rsidP="009E3D17">
      <w:pPr>
        <w:rPr>
          <w:i/>
          <w:color w:val="5B9BD5" w:themeColor="accent1"/>
        </w:rPr>
      </w:pPr>
      <w:r>
        <w:rPr>
          <w:i/>
          <w:color w:val="5B9BD5" w:themeColor="accent1"/>
        </w:rPr>
        <w:t xml:space="preserve">Elabore en PowerPoint, Word, </w:t>
      </w:r>
      <w:proofErr w:type="spellStart"/>
      <w:r>
        <w:rPr>
          <w:i/>
          <w:color w:val="5B9BD5" w:themeColor="accent1"/>
        </w:rPr>
        <w:t>cmap</w:t>
      </w:r>
      <w:proofErr w:type="spellEnd"/>
      <w:r>
        <w:rPr>
          <w:i/>
          <w:color w:val="5B9BD5" w:themeColor="accent1"/>
        </w:rPr>
        <w:t xml:space="preserve">, un esquema de su módulo.  Puede ser cuadro sinóptico, mapa mental, mapa conceptual; lo que le ayude a dimensionar a sus estudiantes, de manera gráfica su módulo.  </w:t>
      </w:r>
    </w:p>
    <w:p w14:paraId="21D33785" w14:textId="77777777" w:rsidR="009E3D17" w:rsidRDefault="009E3D17"/>
    <w:p w14:paraId="3F05B764" w14:textId="77777777" w:rsidR="009E3D17" w:rsidRDefault="00895934">
      <w:r w:rsidRPr="00895934">
        <w:rPr>
          <w:noProof/>
          <w:lang w:eastAsia="es-CO"/>
        </w:rPr>
        <w:lastRenderedPageBreak/>
        <w:drawing>
          <wp:inline distT="0" distB="0" distL="0" distR="0" wp14:anchorId="30780384" wp14:editId="2332FF0E">
            <wp:extent cx="5391150" cy="7877175"/>
            <wp:effectExtent l="38100" t="0" r="9525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9595B82" w14:textId="77777777" w:rsidR="009E3D17" w:rsidRDefault="009E3D17" w:rsidP="009E3D17">
      <w:pPr>
        <w:pStyle w:val="Ttulo1"/>
      </w:pPr>
      <w:r>
        <w:lastRenderedPageBreak/>
        <w:t>Guía de actividades</w:t>
      </w:r>
    </w:p>
    <w:p w14:paraId="54185E72" w14:textId="77777777" w:rsidR="009E3D17" w:rsidRDefault="009E3D17" w:rsidP="009E3D17">
      <w:r>
        <w:t>En esta parte se hace una “Carta de navegación para el estudiante, que incluye el compendio de actividades tanto calificables como de aprendizaje que realizará a lo largo del módulo, así como los criterios con los que se evaluarán aquellas actividades que llevan un porcentaje de calificación del curso:</w:t>
      </w:r>
    </w:p>
    <w:p w14:paraId="45EC1B8C" w14:textId="77777777" w:rsidR="009E3D17" w:rsidRDefault="009E3D17" w:rsidP="009E3D17">
      <w:r>
        <w:t xml:space="preserve">Escriba aquí un texto de orientación a la Guía de actividades, este texto no puede ser mayor 3 líneas. </w:t>
      </w:r>
    </w:p>
    <w:p w14:paraId="0DE9A56D" w14:textId="77777777" w:rsidR="009E3D17" w:rsidRDefault="009E3D17" w:rsidP="009E3D17">
      <w:pPr>
        <w:keepNext/>
        <w:jc w:val="center"/>
      </w:pPr>
      <w:r>
        <w:rPr>
          <w:noProof/>
          <w:lang w:eastAsia="es-CO"/>
        </w:rPr>
        <w:drawing>
          <wp:inline distT="0" distB="0" distL="0" distR="0" wp14:anchorId="311B4F6A" wp14:editId="7FC25F3C">
            <wp:extent cx="4241800" cy="1548365"/>
            <wp:effectExtent l="0" t="0" r="635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0979" cy="1551716"/>
                    </a:xfrm>
                    <a:prstGeom prst="rect">
                      <a:avLst/>
                    </a:prstGeom>
                    <a:noFill/>
                    <a:ln>
                      <a:noFill/>
                    </a:ln>
                  </pic:spPr>
                </pic:pic>
              </a:graphicData>
            </a:graphic>
          </wp:inline>
        </w:drawing>
      </w:r>
    </w:p>
    <w:p w14:paraId="577BF8B9" w14:textId="77777777" w:rsidR="009E3D17" w:rsidRDefault="009E3D17" w:rsidP="009E3D17">
      <w:pPr>
        <w:pStyle w:val="Epgrafe"/>
        <w:jc w:val="center"/>
      </w:pPr>
      <w:r>
        <w:t xml:space="preserve">Imagen </w:t>
      </w:r>
      <w:fldSimple w:instr=" SEQ Imagen \* ARABIC ">
        <w:r>
          <w:rPr>
            <w:noProof/>
          </w:rPr>
          <w:t>6</w:t>
        </w:r>
      </w:fldSimple>
      <w:r>
        <w:t>.  Información para la guía de actividades, (2016).</w:t>
      </w:r>
    </w:p>
    <w:p w14:paraId="4A01BEE7" w14:textId="77777777" w:rsidR="009E3D17" w:rsidRDefault="009E3D17" w:rsidP="009E3D17">
      <w:pPr>
        <w:rPr>
          <w:i/>
          <w:color w:val="5B9BD5" w:themeColor="accent1"/>
        </w:rPr>
      </w:pPr>
      <w:r w:rsidRPr="00713AE2">
        <w:rPr>
          <w:b/>
        </w:rPr>
        <w:t>Ejemplo:</w:t>
      </w:r>
      <w:r>
        <w:rPr>
          <w:b/>
        </w:rPr>
        <w:t xml:space="preserve"> </w:t>
      </w:r>
      <w:r w:rsidRPr="00355AEF">
        <w:rPr>
          <w:i/>
          <w:color w:val="5B9BD5" w:themeColor="accent1"/>
        </w:rPr>
        <w:t>Aquí encontraremos una visión amplia de las intenciones evaluativas que permiten la contextualización y retroalimentación de aprendizajes, a través de lineamientos, fechas, porcentajes y modos de socialización. También proponemos un cuestionario de diagnóstico, que sin tener una calificación numérica, nos permitirá evidenciar a qué nivel conocemos del tema que vamos a estudiar.</w:t>
      </w:r>
    </w:p>
    <w:p w14:paraId="40057AC3" w14:textId="77777777" w:rsidR="009E3D17" w:rsidRDefault="009E3D17" w:rsidP="009E3D17">
      <w:pPr>
        <w:spacing w:after="160" w:line="259" w:lineRule="auto"/>
        <w:jc w:val="left"/>
        <w:rPr>
          <w:i/>
          <w:color w:val="5B9BD5" w:themeColor="accent1"/>
        </w:rPr>
      </w:pPr>
      <w:r>
        <w:rPr>
          <w:i/>
          <w:color w:val="5B9BD5" w:themeColor="accent1"/>
        </w:rPr>
        <w:br w:type="page"/>
      </w:r>
    </w:p>
    <w:p w14:paraId="2D435253" w14:textId="77777777" w:rsidR="009E3D17" w:rsidRDefault="009E3D17" w:rsidP="009E3D17">
      <w:pPr>
        <w:pStyle w:val="Ttulo2"/>
        <w:ind w:left="567"/>
      </w:pPr>
      <w:r>
        <w:lastRenderedPageBreak/>
        <w:t>Al ingresar a la guía de actividades</w:t>
      </w:r>
    </w:p>
    <w:tbl>
      <w:tblPr>
        <w:tblpPr w:leftFromText="141" w:rightFromText="141" w:vertAnchor="text" w:horzAnchor="margin" w:tblpX="-724" w:tblpY="162"/>
        <w:tblW w:w="5623"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150" w:type="dxa"/>
          <w:right w:w="150" w:type="dxa"/>
        </w:tblCellMar>
        <w:tblLook w:val="04A0" w:firstRow="1" w:lastRow="0" w:firstColumn="1" w:lastColumn="0" w:noHBand="0" w:noVBand="1"/>
      </w:tblPr>
      <w:tblGrid>
        <w:gridCol w:w="4706"/>
        <w:gridCol w:w="1178"/>
        <w:gridCol w:w="1474"/>
        <w:gridCol w:w="1620"/>
        <w:gridCol w:w="1332"/>
      </w:tblGrid>
      <w:tr w:rsidR="009E3D17" w:rsidRPr="00355AEF" w14:paraId="1B81B848" w14:textId="77777777" w:rsidTr="0055630A">
        <w:trPr>
          <w:trHeight w:val="537"/>
          <w:tblCellSpacing w:w="0" w:type="dxa"/>
        </w:trPr>
        <w:tc>
          <w:tcPr>
            <w:tcW w:w="9921" w:type="dxa"/>
            <w:gridSpan w:val="5"/>
            <w:tcBorders>
              <w:top w:val="outset" w:sz="6" w:space="0" w:color="auto"/>
              <w:left w:val="outset" w:sz="6" w:space="0" w:color="auto"/>
              <w:bottom w:val="outset" w:sz="6" w:space="0" w:color="auto"/>
              <w:right w:val="outset" w:sz="6" w:space="0" w:color="auto"/>
            </w:tcBorders>
            <w:shd w:val="clear" w:color="auto" w:fill="2F5496" w:themeFill="accent5" w:themeFillShade="BF"/>
            <w:vAlign w:val="center"/>
          </w:tcPr>
          <w:p w14:paraId="0AB9F892" w14:textId="77777777" w:rsidR="009E3D17" w:rsidRPr="00355AEF" w:rsidRDefault="009E3D17" w:rsidP="0055630A">
            <w:pPr>
              <w:spacing w:line="240" w:lineRule="auto"/>
              <w:ind w:left="-165" w:right="-165"/>
              <w:jc w:val="center"/>
              <w:rPr>
                <w:rFonts w:eastAsia="Times New Roman" w:cs="Times New Roman"/>
                <w:b/>
                <w:bCs/>
                <w:color w:val="FFFFFF" w:themeColor="background1"/>
                <w:sz w:val="20"/>
                <w:szCs w:val="20"/>
                <w:lang w:eastAsia="es-ES"/>
              </w:rPr>
            </w:pPr>
            <w:r w:rsidRPr="00355AEF">
              <w:rPr>
                <w:rFonts w:eastAsia="Times New Roman" w:cs="Times New Roman"/>
                <w:b/>
                <w:bCs/>
                <w:color w:val="FFFFFF" w:themeColor="background1"/>
                <w:sz w:val="20"/>
                <w:szCs w:val="20"/>
                <w:lang w:eastAsia="es-ES"/>
              </w:rPr>
              <w:t>Guía de Actividades</w:t>
            </w:r>
          </w:p>
        </w:tc>
      </w:tr>
      <w:tr w:rsidR="009E3D17" w:rsidRPr="00355AEF" w14:paraId="03F5F964" w14:textId="77777777" w:rsidTr="0055630A">
        <w:trPr>
          <w:trHeight w:val="274"/>
          <w:tblCellSpacing w:w="0" w:type="dxa"/>
        </w:trPr>
        <w:tc>
          <w:tcPr>
            <w:tcW w:w="9921" w:type="dxa"/>
            <w:gridSpan w:val="5"/>
            <w:tcBorders>
              <w:top w:val="outset" w:sz="6" w:space="0" w:color="auto"/>
              <w:left w:val="outset" w:sz="6" w:space="0" w:color="auto"/>
              <w:bottom w:val="outset" w:sz="6" w:space="0" w:color="auto"/>
              <w:right w:val="outset" w:sz="6" w:space="0" w:color="auto"/>
            </w:tcBorders>
            <w:shd w:val="clear" w:color="auto" w:fill="FFFFFF"/>
            <w:vAlign w:val="center"/>
          </w:tcPr>
          <w:p w14:paraId="5A876152" w14:textId="77777777" w:rsidR="009E3D17" w:rsidRPr="00355AEF" w:rsidRDefault="009E3D17" w:rsidP="0055630A">
            <w:pPr>
              <w:spacing w:after="150" w:line="300" w:lineRule="atLeast"/>
              <w:rPr>
                <w:sz w:val="20"/>
                <w:szCs w:val="20"/>
                <w:lang w:val="es-ES"/>
              </w:rPr>
            </w:pPr>
            <w:r w:rsidRPr="00355AEF">
              <w:rPr>
                <w:sz w:val="20"/>
                <w:szCs w:val="20"/>
                <w:lang w:val="es-ES"/>
              </w:rPr>
              <w:t>La guía de actividades es un documento empleado por la Universidad de Medellín para describir la modalidad, las actividades, las fechas de entrega y el tipo de actividad, que los estudiantes que cursan asignaturas virtuales, deben realizar.</w:t>
            </w:r>
          </w:p>
          <w:p w14:paraId="16AD655A" w14:textId="77777777" w:rsidR="009E3D17" w:rsidRPr="00355AEF" w:rsidRDefault="009E3D17" w:rsidP="0055630A">
            <w:pPr>
              <w:spacing w:after="150" w:line="300" w:lineRule="atLeast"/>
              <w:rPr>
                <w:sz w:val="20"/>
                <w:szCs w:val="20"/>
                <w:lang w:val="es-ES"/>
              </w:rPr>
            </w:pPr>
            <w:r w:rsidRPr="00355AEF">
              <w:rPr>
                <w:sz w:val="20"/>
                <w:szCs w:val="20"/>
                <w:lang w:val="es-ES"/>
              </w:rPr>
              <w:t>Lea cuidadosamente la guía para conocer las actividades que debe realizar a fin de culminar satisfactoriamente el módulo.</w:t>
            </w:r>
          </w:p>
          <w:p w14:paraId="1515EA04" w14:textId="77777777" w:rsidR="009E3D17" w:rsidRPr="00355AEF" w:rsidRDefault="009E3D17" w:rsidP="0055630A">
            <w:pPr>
              <w:rPr>
                <w:b/>
                <w:i/>
                <w:color w:val="5B9BD5" w:themeColor="accent1"/>
                <w:sz w:val="20"/>
                <w:szCs w:val="20"/>
              </w:rPr>
            </w:pPr>
            <w:r w:rsidRPr="00355AEF">
              <w:rPr>
                <w:b/>
                <w:sz w:val="20"/>
                <w:szCs w:val="20"/>
              </w:rPr>
              <w:t>Fecha de realización: </w:t>
            </w:r>
            <w:r w:rsidRPr="00355AEF">
              <w:rPr>
                <w:b/>
                <w:i/>
                <w:color w:val="5B9BD5" w:themeColor="accent1"/>
                <w:sz w:val="20"/>
                <w:szCs w:val="20"/>
              </w:rPr>
              <w:t>[</w:t>
            </w:r>
            <w:r w:rsidRPr="00355AEF">
              <w:rPr>
                <w:rStyle w:val="Textoennegrita"/>
                <w:rFonts w:cs="Arial"/>
                <w:i/>
                <w:color w:val="5B9BD5" w:themeColor="accent1"/>
                <w:sz w:val="20"/>
                <w:szCs w:val="20"/>
              </w:rPr>
              <w:t># al # de mes de año]</w:t>
            </w:r>
          </w:p>
          <w:p w14:paraId="04BF5766" w14:textId="77777777" w:rsidR="009E3D17" w:rsidRPr="00355AEF" w:rsidRDefault="009E3D17" w:rsidP="0055630A">
            <w:pPr>
              <w:rPr>
                <w:sz w:val="20"/>
                <w:szCs w:val="20"/>
              </w:rPr>
            </w:pPr>
            <w:r w:rsidRPr="00355AEF">
              <w:rPr>
                <w:b/>
                <w:sz w:val="20"/>
                <w:szCs w:val="20"/>
              </w:rPr>
              <w:t>Objetivo:</w:t>
            </w:r>
            <w:r w:rsidRPr="00355AEF">
              <w:rPr>
                <w:sz w:val="20"/>
                <w:szCs w:val="20"/>
              </w:rPr>
              <w:t xml:space="preserve"> </w:t>
            </w:r>
            <w:r w:rsidRPr="00355AEF">
              <w:rPr>
                <w:i/>
                <w:color w:val="5B9BD5" w:themeColor="accent1"/>
                <w:sz w:val="20"/>
                <w:szCs w:val="20"/>
              </w:rPr>
              <w:t>Evaluar los contenidos abordados durante el Módulo de Mercadeo Social para la Maestría en Mercadeo.</w:t>
            </w:r>
          </w:p>
          <w:p w14:paraId="3B88A385" w14:textId="77777777" w:rsidR="009E3D17" w:rsidRPr="00355AEF" w:rsidRDefault="009E3D17" w:rsidP="0055630A">
            <w:pPr>
              <w:rPr>
                <w:b/>
                <w:sz w:val="20"/>
                <w:szCs w:val="20"/>
                <w:lang w:val="es-ES"/>
              </w:rPr>
            </w:pPr>
            <w:r w:rsidRPr="00355AEF">
              <w:rPr>
                <w:b/>
                <w:sz w:val="20"/>
                <w:szCs w:val="20"/>
                <w:lang w:val="es-ES"/>
              </w:rPr>
              <w:t xml:space="preserve">Recomendación: </w:t>
            </w:r>
            <w:r w:rsidRPr="00355AEF">
              <w:rPr>
                <w:sz w:val="20"/>
                <w:szCs w:val="20"/>
                <w:lang w:val="es-ES"/>
              </w:rPr>
              <w:t>Antes de resolver estas actividades, lee todos los documentos de estudio.</w:t>
            </w:r>
          </w:p>
        </w:tc>
      </w:tr>
      <w:tr w:rsidR="009E3D17" w:rsidRPr="00355AEF" w14:paraId="58B3A742" w14:textId="77777777" w:rsidTr="009E3D17">
        <w:trPr>
          <w:trHeight w:val="398"/>
          <w:tblCellSpacing w:w="0" w:type="dxa"/>
        </w:trPr>
        <w:tc>
          <w:tcPr>
            <w:tcW w:w="4528" w:type="dxa"/>
            <w:tcBorders>
              <w:top w:val="outset" w:sz="6" w:space="0" w:color="auto"/>
              <w:left w:val="outset" w:sz="6" w:space="0" w:color="auto"/>
              <w:bottom w:val="outset" w:sz="6" w:space="0" w:color="auto"/>
              <w:right w:val="outset" w:sz="6" w:space="0" w:color="auto"/>
            </w:tcBorders>
            <w:shd w:val="clear" w:color="auto" w:fill="2F5496" w:themeFill="accent5" w:themeFillShade="BF"/>
            <w:vAlign w:val="center"/>
          </w:tcPr>
          <w:p w14:paraId="0E6D1D2A" w14:textId="77777777" w:rsidR="009E3D17" w:rsidRPr="00355AEF" w:rsidRDefault="009E3D17" w:rsidP="0055630A">
            <w:pPr>
              <w:spacing w:line="240" w:lineRule="auto"/>
              <w:ind w:left="-165" w:right="-165"/>
              <w:jc w:val="center"/>
              <w:rPr>
                <w:rFonts w:eastAsia="Times New Roman" w:cs="Times New Roman"/>
                <w:b/>
                <w:bCs/>
                <w:color w:val="FFFFFF" w:themeColor="background1"/>
                <w:sz w:val="20"/>
                <w:szCs w:val="20"/>
                <w:lang w:eastAsia="es-ES"/>
              </w:rPr>
            </w:pPr>
            <w:r w:rsidRPr="00355AEF">
              <w:rPr>
                <w:rFonts w:eastAsia="Times New Roman" w:cs="Times New Roman"/>
                <w:b/>
                <w:bCs/>
                <w:color w:val="FFFFFF" w:themeColor="background1"/>
                <w:sz w:val="20"/>
                <w:szCs w:val="20"/>
                <w:lang w:eastAsia="es-ES"/>
              </w:rPr>
              <w:t>Actividad</w:t>
            </w:r>
          </w:p>
        </w:tc>
        <w:tc>
          <w:tcPr>
            <w:tcW w:w="1134" w:type="dxa"/>
            <w:tcBorders>
              <w:top w:val="outset" w:sz="6" w:space="0" w:color="auto"/>
              <w:left w:val="outset" w:sz="6" w:space="0" w:color="auto"/>
              <w:bottom w:val="outset" w:sz="6" w:space="0" w:color="auto"/>
              <w:right w:val="outset" w:sz="6" w:space="0" w:color="auto"/>
            </w:tcBorders>
            <w:shd w:val="clear" w:color="auto" w:fill="2F5496" w:themeFill="accent5" w:themeFillShade="BF"/>
            <w:vAlign w:val="center"/>
          </w:tcPr>
          <w:p w14:paraId="0B0491B4" w14:textId="77777777" w:rsidR="009E3D17" w:rsidRPr="00355AEF" w:rsidRDefault="009E3D17" w:rsidP="0055630A">
            <w:pPr>
              <w:spacing w:line="240" w:lineRule="auto"/>
              <w:ind w:left="-165" w:right="-165"/>
              <w:jc w:val="center"/>
              <w:rPr>
                <w:rFonts w:eastAsia="Times New Roman" w:cs="Times New Roman"/>
                <w:b/>
                <w:bCs/>
                <w:color w:val="FFFFFF" w:themeColor="background1"/>
                <w:sz w:val="20"/>
                <w:szCs w:val="20"/>
                <w:lang w:eastAsia="es-ES"/>
              </w:rPr>
            </w:pPr>
          </w:p>
        </w:tc>
        <w:tc>
          <w:tcPr>
            <w:tcW w:w="1418" w:type="dxa"/>
            <w:tcBorders>
              <w:top w:val="outset" w:sz="6" w:space="0" w:color="auto"/>
              <w:left w:val="outset" w:sz="6" w:space="0" w:color="auto"/>
              <w:bottom w:val="outset" w:sz="6" w:space="0" w:color="auto"/>
              <w:right w:val="outset" w:sz="6" w:space="0" w:color="auto"/>
            </w:tcBorders>
            <w:shd w:val="clear" w:color="auto" w:fill="2F5496" w:themeFill="accent5" w:themeFillShade="BF"/>
            <w:vAlign w:val="center"/>
          </w:tcPr>
          <w:p w14:paraId="495657C5" w14:textId="77777777" w:rsidR="009E3D17" w:rsidRPr="00355AEF" w:rsidRDefault="009E3D17" w:rsidP="0055630A">
            <w:pPr>
              <w:spacing w:line="240" w:lineRule="auto"/>
              <w:ind w:left="-165" w:right="-165"/>
              <w:jc w:val="center"/>
              <w:rPr>
                <w:rFonts w:eastAsia="Times New Roman" w:cs="Times New Roman"/>
                <w:b/>
                <w:bCs/>
                <w:color w:val="FFFFFF" w:themeColor="background1"/>
                <w:sz w:val="20"/>
                <w:szCs w:val="20"/>
                <w:lang w:eastAsia="es-ES"/>
              </w:rPr>
            </w:pPr>
            <w:r w:rsidRPr="00355AEF">
              <w:rPr>
                <w:rFonts w:eastAsia="Times New Roman" w:cs="Times New Roman"/>
                <w:b/>
                <w:bCs/>
                <w:color w:val="FFFFFF" w:themeColor="background1"/>
                <w:sz w:val="20"/>
                <w:szCs w:val="20"/>
                <w:lang w:eastAsia="es-ES"/>
              </w:rPr>
              <w:t>Ubicación</w:t>
            </w:r>
          </w:p>
        </w:tc>
        <w:tc>
          <w:tcPr>
            <w:tcW w:w="1559" w:type="dxa"/>
            <w:tcBorders>
              <w:top w:val="outset" w:sz="6" w:space="0" w:color="auto"/>
              <w:left w:val="outset" w:sz="6" w:space="0" w:color="auto"/>
              <w:bottom w:val="outset" w:sz="6" w:space="0" w:color="auto"/>
              <w:right w:val="outset" w:sz="6" w:space="0" w:color="auto"/>
            </w:tcBorders>
            <w:shd w:val="clear" w:color="auto" w:fill="2F5496" w:themeFill="accent5" w:themeFillShade="BF"/>
            <w:vAlign w:val="center"/>
          </w:tcPr>
          <w:p w14:paraId="1071EEF2" w14:textId="77777777" w:rsidR="009E3D17" w:rsidRPr="00355AEF" w:rsidRDefault="009E3D17" w:rsidP="0055630A">
            <w:pPr>
              <w:spacing w:line="240" w:lineRule="auto"/>
              <w:ind w:left="-165" w:right="-165"/>
              <w:jc w:val="center"/>
              <w:rPr>
                <w:rFonts w:eastAsia="Times New Roman" w:cs="Times New Roman"/>
                <w:b/>
                <w:bCs/>
                <w:color w:val="FFFFFF" w:themeColor="background1"/>
                <w:sz w:val="20"/>
                <w:szCs w:val="20"/>
                <w:lang w:eastAsia="es-ES"/>
              </w:rPr>
            </w:pPr>
            <w:r w:rsidRPr="00355AEF">
              <w:rPr>
                <w:rFonts w:eastAsia="Times New Roman" w:cs="Times New Roman"/>
                <w:b/>
                <w:bCs/>
                <w:color w:val="FFFFFF" w:themeColor="background1"/>
                <w:sz w:val="20"/>
                <w:szCs w:val="20"/>
                <w:lang w:eastAsia="es-ES"/>
              </w:rPr>
              <w:t>Tipo</w:t>
            </w:r>
          </w:p>
        </w:tc>
        <w:tc>
          <w:tcPr>
            <w:tcW w:w="1282" w:type="dxa"/>
            <w:tcBorders>
              <w:top w:val="outset" w:sz="6" w:space="0" w:color="auto"/>
              <w:left w:val="outset" w:sz="6" w:space="0" w:color="auto"/>
              <w:bottom w:val="outset" w:sz="6" w:space="0" w:color="auto"/>
              <w:right w:val="outset" w:sz="6" w:space="0" w:color="auto"/>
            </w:tcBorders>
            <w:shd w:val="clear" w:color="auto" w:fill="2F5496" w:themeFill="accent5" w:themeFillShade="BF"/>
            <w:vAlign w:val="center"/>
          </w:tcPr>
          <w:p w14:paraId="7DE86D3D" w14:textId="77777777" w:rsidR="009E3D17" w:rsidRPr="00355AEF" w:rsidRDefault="009E3D17" w:rsidP="0055630A">
            <w:pPr>
              <w:spacing w:line="240" w:lineRule="auto"/>
              <w:ind w:left="-165" w:right="-165"/>
              <w:jc w:val="center"/>
              <w:rPr>
                <w:rFonts w:eastAsia="Times New Roman" w:cs="Times New Roman"/>
                <w:b/>
                <w:bCs/>
                <w:color w:val="FFFFFF" w:themeColor="background1"/>
                <w:sz w:val="20"/>
                <w:szCs w:val="20"/>
                <w:lang w:eastAsia="es-ES"/>
              </w:rPr>
            </w:pPr>
          </w:p>
        </w:tc>
      </w:tr>
      <w:tr w:rsidR="009E3D17" w:rsidRPr="00355AEF" w14:paraId="0E3C492C" w14:textId="77777777" w:rsidTr="009E3D17">
        <w:trPr>
          <w:trHeight w:val="397"/>
          <w:tblCellSpacing w:w="0" w:type="dxa"/>
        </w:trPr>
        <w:tc>
          <w:tcPr>
            <w:tcW w:w="4528" w:type="dxa"/>
            <w:tcBorders>
              <w:top w:val="outset" w:sz="6" w:space="0" w:color="auto"/>
              <w:left w:val="outset" w:sz="6" w:space="0" w:color="auto"/>
              <w:bottom w:val="outset" w:sz="6" w:space="0" w:color="auto"/>
              <w:right w:val="outset" w:sz="6" w:space="0" w:color="auto"/>
            </w:tcBorders>
            <w:shd w:val="clear" w:color="auto" w:fill="FFFFFF"/>
            <w:vAlign w:val="center"/>
          </w:tcPr>
          <w:p w14:paraId="7F24709B" w14:textId="77777777" w:rsidR="009E3D17" w:rsidRPr="00376F18" w:rsidRDefault="009E3D17" w:rsidP="0055630A">
            <w:pPr>
              <w:spacing w:line="240" w:lineRule="auto"/>
              <w:rPr>
                <w:rFonts w:eastAsia="Times New Roman"/>
                <w:b/>
                <w:bCs/>
                <w:i/>
                <w:color w:val="5B9BD5" w:themeColor="accent1"/>
                <w:sz w:val="20"/>
                <w:szCs w:val="20"/>
                <w:lang w:eastAsia="es-ES"/>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14:paraId="3400DE26" w14:textId="77777777" w:rsidR="009E3D17" w:rsidRPr="00376F18" w:rsidRDefault="009E3D17" w:rsidP="0055630A">
            <w:pPr>
              <w:spacing w:line="240" w:lineRule="auto"/>
              <w:jc w:val="center"/>
              <w:rPr>
                <w:rFonts w:eastAsia="Times New Roman"/>
                <w:i/>
                <w:color w:val="5B9BD5" w:themeColor="accent1"/>
                <w:sz w:val="20"/>
                <w:szCs w:val="20"/>
                <w:lang w:eastAsia="es-ES"/>
              </w:rP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14:paraId="20572AC1" w14:textId="77777777" w:rsidR="009E3D17" w:rsidRPr="00376F18" w:rsidRDefault="009E3D17" w:rsidP="0055630A">
            <w:pPr>
              <w:spacing w:line="240" w:lineRule="auto"/>
              <w:jc w:val="center"/>
              <w:rPr>
                <w:rFonts w:eastAsia="Times New Roman"/>
                <w:b/>
                <w:bCs/>
                <w:i/>
                <w:color w:val="5B9BD5" w:themeColor="accent1"/>
                <w:sz w:val="20"/>
                <w:szCs w:val="20"/>
                <w:lang w:eastAsia="es-ES"/>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14:paraId="4B0FE483" w14:textId="77777777" w:rsidR="009E3D17" w:rsidRPr="00376F18" w:rsidRDefault="009E3D17" w:rsidP="0055630A">
            <w:pPr>
              <w:spacing w:line="240" w:lineRule="auto"/>
              <w:jc w:val="center"/>
              <w:rPr>
                <w:rFonts w:eastAsia="Times New Roman" w:cs="Times New Roman"/>
                <w:i/>
                <w:color w:val="5B9BD5" w:themeColor="accent1"/>
                <w:sz w:val="20"/>
                <w:szCs w:val="20"/>
                <w:lang w:eastAsia="es-ES"/>
              </w:rPr>
            </w:pPr>
          </w:p>
        </w:tc>
        <w:tc>
          <w:tcPr>
            <w:tcW w:w="1282" w:type="dxa"/>
            <w:tcBorders>
              <w:top w:val="outset" w:sz="6" w:space="0" w:color="auto"/>
              <w:left w:val="outset" w:sz="6" w:space="0" w:color="auto"/>
              <w:bottom w:val="outset" w:sz="6" w:space="0" w:color="auto"/>
              <w:right w:val="outset" w:sz="6" w:space="0" w:color="auto"/>
            </w:tcBorders>
            <w:shd w:val="clear" w:color="auto" w:fill="FFFFFF"/>
            <w:vAlign w:val="center"/>
          </w:tcPr>
          <w:p w14:paraId="3BBE4A7C" w14:textId="77777777" w:rsidR="009E3D17" w:rsidRPr="00376F18" w:rsidRDefault="009E3D17" w:rsidP="0055630A">
            <w:pPr>
              <w:spacing w:line="240" w:lineRule="auto"/>
              <w:jc w:val="center"/>
              <w:rPr>
                <w:rFonts w:eastAsia="Times New Roman" w:cs="Times New Roman"/>
                <w:i/>
                <w:color w:val="5B9BD5" w:themeColor="accent1"/>
                <w:sz w:val="20"/>
                <w:szCs w:val="20"/>
                <w:lang w:eastAsia="es-ES"/>
              </w:rPr>
            </w:pPr>
          </w:p>
        </w:tc>
      </w:tr>
      <w:tr w:rsidR="009E3D17" w:rsidRPr="00355AEF" w14:paraId="3E569A27" w14:textId="77777777" w:rsidTr="009E3D17">
        <w:trPr>
          <w:trHeight w:val="1080"/>
          <w:tblCellSpacing w:w="0" w:type="dxa"/>
        </w:trPr>
        <w:tc>
          <w:tcPr>
            <w:tcW w:w="4528" w:type="dxa"/>
            <w:tcBorders>
              <w:top w:val="outset" w:sz="6" w:space="0" w:color="auto"/>
              <w:left w:val="outset" w:sz="6" w:space="0" w:color="auto"/>
              <w:bottom w:val="outset" w:sz="6" w:space="0" w:color="auto"/>
              <w:right w:val="outset" w:sz="6" w:space="0" w:color="auto"/>
            </w:tcBorders>
            <w:shd w:val="clear" w:color="auto" w:fill="FFFFFF"/>
            <w:vAlign w:val="center"/>
          </w:tcPr>
          <w:p w14:paraId="39CFD375" w14:textId="77777777" w:rsidR="009E3D17" w:rsidRPr="00376F18" w:rsidRDefault="009E3D17" w:rsidP="0055630A">
            <w:pPr>
              <w:spacing w:line="240" w:lineRule="auto"/>
              <w:rPr>
                <w:rFonts w:eastAsia="Times New Roman"/>
                <w:b/>
                <w:bCs/>
                <w:i/>
                <w:color w:val="5B9BD5" w:themeColor="accent1"/>
                <w:sz w:val="20"/>
                <w:szCs w:val="20"/>
                <w:lang w:eastAsia="es-ES"/>
              </w:rPr>
            </w:pPr>
            <w:r w:rsidRPr="00376F18">
              <w:rPr>
                <w:rFonts w:eastAsia="Times New Roman"/>
                <w:b/>
                <w:bCs/>
                <w:i/>
                <w:color w:val="5B9BD5" w:themeColor="accent1"/>
                <w:sz w:val="20"/>
                <w:szCs w:val="20"/>
                <w:lang w:eastAsia="es-ES"/>
              </w:rPr>
              <w:t>Unidad 1. Mercadeo En Contexto</w:t>
            </w:r>
          </w:p>
          <w:p w14:paraId="74F00B5D" w14:textId="77777777" w:rsidR="009E3D17" w:rsidRPr="00376F18" w:rsidRDefault="009E3D17" w:rsidP="0055630A">
            <w:pPr>
              <w:spacing w:line="240" w:lineRule="auto"/>
              <w:rPr>
                <w:rFonts w:eastAsia="Times New Roman" w:cs="Times New Roman"/>
                <w:bCs/>
                <w:i/>
                <w:color w:val="5B9BD5" w:themeColor="accent1"/>
                <w:sz w:val="20"/>
                <w:szCs w:val="20"/>
                <w:lang w:eastAsia="es-ES"/>
              </w:rPr>
            </w:pPr>
            <w:r w:rsidRPr="00376F18">
              <w:rPr>
                <w:i/>
                <w:color w:val="5B9BD5" w:themeColor="accent1"/>
                <w:sz w:val="20"/>
                <w:szCs w:val="20"/>
              </w:rPr>
              <w:t>Estudia los contendidos que hacen parte de esta unidad, aborda las lecturas correspondientes a los temas que allí se incluyen y realiza las actividades de aprendizaje que aparecen en la unidad, recuerda realizarlas hasta obtener el 100 % de valoración.</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14:paraId="37F0E326" w14:textId="77777777" w:rsidR="009E3D17" w:rsidRPr="00376F18" w:rsidRDefault="009E3D17" w:rsidP="0055630A">
            <w:pPr>
              <w:spacing w:line="240" w:lineRule="auto"/>
              <w:jc w:val="center"/>
              <w:rPr>
                <w:rFonts w:eastAsia="Times New Roman"/>
                <w:i/>
                <w:color w:val="5B9BD5" w:themeColor="accent1"/>
                <w:sz w:val="20"/>
                <w:szCs w:val="20"/>
                <w:lang w:eastAsia="es-ES"/>
              </w:rP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14:paraId="2F470617" w14:textId="77777777" w:rsidR="009E3D17" w:rsidRPr="00376F18" w:rsidRDefault="009E3D17" w:rsidP="009E3D17">
            <w:pPr>
              <w:spacing w:line="240" w:lineRule="auto"/>
              <w:jc w:val="center"/>
              <w:rPr>
                <w:rFonts w:eastAsia="Times New Roman" w:cs="Times New Roman"/>
                <w:b/>
                <w:bCs/>
                <w:i/>
                <w:color w:val="5B9BD5" w:themeColor="accent1"/>
                <w:sz w:val="20"/>
                <w:szCs w:val="20"/>
                <w:lang w:eastAsia="es-ES"/>
              </w:rPr>
            </w:pPr>
            <w:r>
              <w:rPr>
                <w:rFonts w:eastAsia="Times New Roman" w:cs="Times New Roman"/>
                <w:b/>
                <w:bCs/>
                <w:i/>
                <w:color w:val="5B9BD5" w:themeColor="accent1"/>
                <w:sz w:val="20"/>
                <w:szCs w:val="20"/>
                <w:lang w:eastAsia="es-ES"/>
              </w:rPr>
              <w:t>Pendiente</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14:paraId="52C17FAA" w14:textId="77777777" w:rsidR="009E3D17" w:rsidRPr="00376F18" w:rsidRDefault="009E3D17" w:rsidP="0055630A">
            <w:pPr>
              <w:spacing w:line="240" w:lineRule="auto"/>
              <w:jc w:val="center"/>
              <w:rPr>
                <w:rFonts w:eastAsia="Times New Roman" w:cs="Times New Roman"/>
                <w:i/>
                <w:color w:val="5B9BD5" w:themeColor="accent1"/>
                <w:sz w:val="20"/>
                <w:szCs w:val="20"/>
                <w:lang w:eastAsia="es-ES"/>
              </w:rPr>
            </w:pPr>
            <w:r w:rsidRPr="00376F18">
              <w:rPr>
                <w:rFonts w:eastAsia="Times New Roman" w:cs="Times New Roman"/>
                <w:i/>
                <w:color w:val="5B9BD5" w:themeColor="accent1"/>
                <w:sz w:val="20"/>
                <w:szCs w:val="20"/>
                <w:lang w:eastAsia="es-ES"/>
              </w:rPr>
              <w:t xml:space="preserve">Actividad calificable </w:t>
            </w:r>
            <w:r w:rsidRPr="00376F18">
              <w:rPr>
                <w:rFonts w:eastAsia="Times New Roman" w:cs="Times New Roman"/>
                <w:b/>
                <w:i/>
                <w:color w:val="5B9BD5" w:themeColor="accent1"/>
                <w:sz w:val="20"/>
                <w:szCs w:val="20"/>
                <w:lang w:eastAsia="es-ES"/>
              </w:rPr>
              <w:t>5%</w:t>
            </w:r>
          </w:p>
        </w:tc>
        <w:tc>
          <w:tcPr>
            <w:tcW w:w="1282" w:type="dxa"/>
            <w:tcBorders>
              <w:top w:val="outset" w:sz="6" w:space="0" w:color="auto"/>
              <w:left w:val="outset" w:sz="6" w:space="0" w:color="auto"/>
              <w:bottom w:val="outset" w:sz="6" w:space="0" w:color="auto"/>
              <w:right w:val="outset" w:sz="6" w:space="0" w:color="auto"/>
            </w:tcBorders>
            <w:shd w:val="clear" w:color="auto" w:fill="FFFFFF"/>
            <w:vAlign w:val="center"/>
          </w:tcPr>
          <w:p w14:paraId="644B7865" w14:textId="77777777" w:rsidR="009E3D17" w:rsidRPr="00376F18" w:rsidRDefault="009E3D17" w:rsidP="0055630A">
            <w:pPr>
              <w:spacing w:line="240" w:lineRule="auto"/>
              <w:jc w:val="center"/>
              <w:rPr>
                <w:rFonts w:eastAsia="Times New Roman" w:cs="Times New Roman"/>
                <w:i/>
                <w:color w:val="5B9BD5" w:themeColor="accent1"/>
                <w:sz w:val="20"/>
                <w:szCs w:val="20"/>
                <w:lang w:eastAsia="es-ES"/>
              </w:rPr>
            </w:pPr>
          </w:p>
        </w:tc>
      </w:tr>
      <w:tr w:rsidR="009E3D17" w:rsidRPr="00355AEF" w14:paraId="2A0AB7E4" w14:textId="77777777" w:rsidTr="009E3D17">
        <w:trPr>
          <w:trHeight w:val="1080"/>
          <w:tblCellSpacing w:w="0" w:type="dxa"/>
        </w:trPr>
        <w:tc>
          <w:tcPr>
            <w:tcW w:w="4528" w:type="dxa"/>
            <w:tcBorders>
              <w:top w:val="outset" w:sz="6" w:space="0" w:color="auto"/>
              <w:left w:val="outset" w:sz="6" w:space="0" w:color="auto"/>
              <w:bottom w:val="outset" w:sz="6" w:space="0" w:color="auto"/>
              <w:right w:val="outset" w:sz="6" w:space="0" w:color="auto"/>
            </w:tcBorders>
            <w:shd w:val="clear" w:color="auto" w:fill="FFFFFF"/>
            <w:vAlign w:val="center"/>
          </w:tcPr>
          <w:p w14:paraId="1B648D62" w14:textId="77777777" w:rsidR="009E3D17" w:rsidRPr="00376F18" w:rsidRDefault="009E3D17" w:rsidP="009E3D17">
            <w:pPr>
              <w:spacing w:line="240" w:lineRule="auto"/>
              <w:rPr>
                <w:rFonts w:eastAsia="Times New Roman"/>
                <w:b/>
                <w:bCs/>
                <w:i/>
                <w:color w:val="5B9BD5" w:themeColor="accent1"/>
                <w:sz w:val="20"/>
                <w:szCs w:val="20"/>
                <w:lang w:eastAsia="es-ES"/>
              </w:rPr>
            </w:pPr>
            <w:r w:rsidRPr="00376F18">
              <w:rPr>
                <w:rFonts w:eastAsia="Times New Roman"/>
                <w:b/>
                <w:bCs/>
                <w:i/>
                <w:color w:val="5B9BD5" w:themeColor="accent1"/>
                <w:sz w:val="20"/>
                <w:szCs w:val="20"/>
                <w:lang w:eastAsia="es-ES"/>
              </w:rPr>
              <w:t>Escrito: Mercadeo 3.0</w:t>
            </w:r>
          </w:p>
          <w:p w14:paraId="7B909974" w14:textId="77777777" w:rsidR="009E3D17" w:rsidRPr="00376F18" w:rsidRDefault="009E3D17" w:rsidP="009E3D17">
            <w:pPr>
              <w:spacing w:line="240" w:lineRule="auto"/>
              <w:rPr>
                <w:i/>
                <w:color w:val="5B9BD5" w:themeColor="accent1"/>
                <w:sz w:val="20"/>
                <w:szCs w:val="20"/>
              </w:rPr>
            </w:pPr>
            <w:r w:rsidRPr="00376F18">
              <w:rPr>
                <w:i/>
                <w:color w:val="5B9BD5" w:themeColor="accent1"/>
                <w:sz w:val="20"/>
                <w:szCs w:val="20"/>
              </w:rPr>
              <w:t>Una vez estudies los contenidos de la unidad 3, Ingresa a esta actividad, lee las indicaciones y realiza el ensayo que allí se solicita. Recuerda validar los criterios de evaluación utilizados para valorar la calidad del trabajo enviado.</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14:paraId="755BE176" w14:textId="77777777" w:rsidR="009E3D17" w:rsidRPr="00376F18" w:rsidRDefault="009E3D17" w:rsidP="009E3D17">
            <w:pPr>
              <w:spacing w:line="240" w:lineRule="auto"/>
              <w:jc w:val="center"/>
              <w:rPr>
                <w:rFonts w:eastAsia="Times New Roman"/>
                <w:i/>
                <w:color w:val="5B9BD5" w:themeColor="accent1"/>
                <w:sz w:val="20"/>
                <w:szCs w:val="20"/>
                <w:lang w:eastAsia="es-ES"/>
              </w:rP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14:paraId="60E5627A" w14:textId="77777777" w:rsidR="009E3D17" w:rsidRDefault="009E3D17" w:rsidP="009E3D17">
            <w:pPr>
              <w:jc w:val="center"/>
            </w:pPr>
            <w:r w:rsidRPr="009E533A">
              <w:rPr>
                <w:rFonts w:eastAsia="Times New Roman" w:cs="Times New Roman"/>
                <w:b/>
                <w:bCs/>
                <w:i/>
                <w:color w:val="5B9BD5" w:themeColor="accent1"/>
                <w:sz w:val="20"/>
                <w:szCs w:val="20"/>
                <w:lang w:eastAsia="es-ES"/>
              </w:rPr>
              <w:t>Pendiente</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14:paraId="5AFFD0D7" w14:textId="77777777" w:rsidR="009E3D17" w:rsidRPr="00376F18" w:rsidRDefault="009E3D17" w:rsidP="009E3D17">
            <w:pPr>
              <w:spacing w:line="240" w:lineRule="auto"/>
              <w:jc w:val="center"/>
              <w:rPr>
                <w:rFonts w:eastAsia="Times New Roman" w:cs="Times New Roman"/>
                <w:i/>
                <w:color w:val="5B9BD5" w:themeColor="accent1"/>
                <w:sz w:val="20"/>
                <w:szCs w:val="20"/>
                <w:lang w:eastAsia="es-ES"/>
              </w:rPr>
            </w:pPr>
            <w:r w:rsidRPr="00376F18">
              <w:rPr>
                <w:rFonts w:eastAsia="Times New Roman" w:cs="Times New Roman"/>
                <w:i/>
                <w:color w:val="5B9BD5" w:themeColor="accent1"/>
                <w:sz w:val="20"/>
                <w:szCs w:val="20"/>
                <w:lang w:eastAsia="es-ES"/>
              </w:rPr>
              <w:t>Actividad calificable  5</w:t>
            </w:r>
            <w:r w:rsidRPr="00376F18">
              <w:rPr>
                <w:rFonts w:eastAsia="Times New Roman" w:cs="Times New Roman"/>
                <w:b/>
                <w:i/>
                <w:color w:val="5B9BD5" w:themeColor="accent1"/>
                <w:sz w:val="20"/>
                <w:szCs w:val="20"/>
                <w:lang w:eastAsia="es-ES"/>
              </w:rPr>
              <w:t>%</w:t>
            </w:r>
          </w:p>
        </w:tc>
        <w:tc>
          <w:tcPr>
            <w:tcW w:w="1282" w:type="dxa"/>
            <w:tcBorders>
              <w:top w:val="outset" w:sz="6" w:space="0" w:color="auto"/>
              <w:left w:val="outset" w:sz="6" w:space="0" w:color="auto"/>
              <w:bottom w:val="outset" w:sz="6" w:space="0" w:color="auto"/>
              <w:right w:val="outset" w:sz="6" w:space="0" w:color="auto"/>
            </w:tcBorders>
            <w:shd w:val="clear" w:color="auto" w:fill="FFFFFF"/>
            <w:vAlign w:val="center"/>
          </w:tcPr>
          <w:p w14:paraId="22FB9EE0" w14:textId="77777777" w:rsidR="009E3D17" w:rsidRPr="00376F18" w:rsidRDefault="009E3D17" w:rsidP="009E3D17">
            <w:pPr>
              <w:spacing w:line="240" w:lineRule="auto"/>
              <w:jc w:val="center"/>
              <w:rPr>
                <w:rFonts w:eastAsia="Times New Roman" w:cs="Times New Roman"/>
                <w:i/>
                <w:color w:val="5B9BD5" w:themeColor="accent1"/>
                <w:sz w:val="20"/>
                <w:szCs w:val="20"/>
                <w:lang w:eastAsia="es-ES"/>
              </w:rPr>
            </w:pPr>
          </w:p>
        </w:tc>
      </w:tr>
      <w:tr w:rsidR="009E3D17" w:rsidRPr="00355AEF" w14:paraId="79D4B725" w14:textId="77777777" w:rsidTr="009E3D17">
        <w:trPr>
          <w:trHeight w:val="556"/>
          <w:tblCellSpacing w:w="0" w:type="dxa"/>
        </w:trPr>
        <w:tc>
          <w:tcPr>
            <w:tcW w:w="4528" w:type="dxa"/>
            <w:tcBorders>
              <w:top w:val="outset" w:sz="6" w:space="0" w:color="auto"/>
              <w:left w:val="outset" w:sz="6" w:space="0" w:color="auto"/>
              <w:bottom w:val="outset" w:sz="6" w:space="0" w:color="auto"/>
              <w:right w:val="outset" w:sz="6" w:space="0" w:color="auto"/>
            </w:tcBorders>
            <w:shd w:val="clear" w:color="auto" w:fill="FFFFFF"/>
            <w:vAlign w:val="center"/>
          </w:tcPr>
          <w:p w14:paraId="783D685D" w14:textId="77777777" w:rsidR="009E3D17" w:rsidRPr="00376F18" w:rsidRDefault="009E3D17" w:rsidP="009E3D17">
            <w:pPr>
              <w:spacing w:line="240" w:lineRule="auto"/>
              <w:rPr>
                <w:b/>
                <w:i/>
                <w:color w:val="5B9BD5" w:themeColor="accent1"/>
                <w:sz w:val="20"/>
                <w:szCs w:val="20"/>
              </w:rPr>
            </w:pPr>
            <w:r w:rsidRPr="00376F18">
              <w:rPr>
                <w:b/>
                <w:i/>
                <w:color w:val="5B9BD5" w:themeColor="accent1"/>
                <w:sz w:val="20"/>
                <w:szCs w:val="20"/>
              </w:rPr>
              <w:t>Unidad 2: Mercadeo social</w:t>
            </w:r>
          </w:p>
          <w:p w14:paraId="66D99D03" w14:textId="77777777" w:rsidR="009E3D17" w:rsidRPr="00376F18" w:rsidRDefault="009E3D17" w:rsidP="009E3D17">
            <w:pPr>
              <w:spacing w:line="240" w:lineRule="auto"/>
              <w:rPr>
                <w:rFonts w:eastAsia="Times New Roman" w:cs="Times New Roman"/>
                <w:bCs/>
                <w:i/>
                <w:color w:val="5B9BD5" w:themeColor="accent1"/>
                <w:sz w:val="20"/>
                <w:szCs w:val="20"/>
                <w:lang w:eastAsia="es-ES"/>
              </w:rPr>
            </w:pPr>
            <w:r w:rsidRPr="00376F18">
              <w:rPr>
                <w:i/>
                <w:color w:val="5B9BD5" w:themeColor="accent1"/>
                <w:sz w:val="20"/>
                <w:szCs w:val="20"/>
              </w:rPr>
              <w:t>Estudia los contendidos que hacen parte de esta unidad, aborda las lecturas correspondientes a los temas que allí se incluyen y realiza las actividades de aprendizaje que aparecen en la unidad, recuerda realizarlas hasta obtener el 100 % de valoración.</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14:paraId="45696537" w14:textId="77777777" w:rsidR="009E3D17" w:rsidRPr="00376F18" w:rsidRDefault="009E3D17" w:rsidP="009E3D17">
            <w:pPr>
              <w:spacing w:line="240" w:lineRule="auto"/>
              <w:jc w:val="center"/>
              <w:rPr>
                <w:rFonts w:eastAsia="Times New Roman"/>
                <w:i/>
                <w:color w:val="5B9BD5" w:themeColor="accent1"/>
                <w:sz w:val="20"/>
                <w:szCs w:val="20"/>
                <w:lang w:eastAsia="es-ES"/>
              </w:rP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14:paraId="775CC2BF" w14:textId="77777777" w:rsidR="009E3D17" w:rsidRDefault="009E3D17" w:rsidP="009E3D17">
            <w:pPr>
              <w:jc w:val="center"/>
            </w:pPr>
            <w:r w:rsidRPr="009E533A">
              <w:rPr>
                <w:rFonts w:eastAsia="Times New Roman" w:cs="Times New Roman"/>
                <w:b/>
                <w:bCs/>
                <w:i/>
                <w:color w:val="5B9BD5" w:themeColor="accent1"/>
                <w:sz w:val="20"/>
                <w:szCs w:val="20"/>
                <w:lang w:eastAsia="es-ES"/>
              </w:rPr>
              <w:t>Pendiente</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14:paraId="3CA81C70" w14:textId="77777777" w:rsidR="009E3D17" w:rsidRPr="00376F18" w:rsidRDefault="009E3D17" w:rsidP="009E3D17">
            <w:pPr>
              <w:spacing w:line="240" w:lineRule="auto"/>
              <w:jc w:val="center"/>
              <w:rPr>
                <w:rFonts w:eastAsia="Times New Roman" w:cs="Times New Roman"/>
                <w:i/>
                <w:color w:val="5B9BD5" w:themeColor="accent1"/>
                <w:sz w:val="20"/>
                <w:szCs w:val="20"/>
                <w:lang w:eastAsia="es-ES"/>
              </w:rPr>
            </w:pPr>
            <w:r w:rsidRPr="00376F18">
              <w:rPr>
                <w:rFonts w:eastAsia="Times New Roman" w:cs="Times New Roman"/>
                <w:i/>
                <w:color w:val="5B9BD5" w:themeColor="accent1"/>
                <w:sz w:val="20"/>
                <w:szCs w:val="20"/>
                <w:lang w:eastAsia="es-ES"/>
              </w:rPr>
              <w:t xml:space="preserve">Actividad calificable </w:t>
            </w:r>
            <w:r w:rsidRPr="00376F18">
              <w:rPr>
                <w:rFonts w:eastAsia="Times New Roman" w:cs="Times New Roman"/>
                <w:b/>
                <w:i/>
                <w:color w:val="5B9BD5" w:themeColor="accent1"/>
                <w:sz w:val="20"/>
                <w:szCs w:val="20"/>
                <w:lang w:eastAsia="es-ES"/>
              </w:rPr>
              <w:t>5%</w:t>
            </w:r>
          </w:p>
        </w:tc>
        <w:tc>
          <w:tcPr>
            <w:tcW w:w="1282" w:type="dxa"/>
            <w:tcBorders>
              <w:top w:val="outset" w:sz="6" w:space="0" w:color="auto"/>
              <w:left w:val="outset" w:sz="6" w:space="0" w:color="auto"/>
              <w:bottom w:val="outset" w:sz="6" w:space="0" w:color="auto"/>
              <w:right w:val="outset" w:sz="6" w:space="0" w:color="auto"/>
            </w:tcBorders>
            <w:shd w:val="clear" w:color="auto" w:fill="FFFFFF"/>
            <w:vAlign w:val="center"/>
          </w:tcPr>
          <w:p w14:paraId="1857C2B1" w14:textId="77777777" w:rsidR="009E3D17" w:rsidRPr="00376F18" w:rsidRDefault="009E3D17" w:rsidP="009E3D17">
            <w:pPr>
              <w:spacing w:line="240" w:lineRule="auto"/>
              <w:jc w:val="center"/>
              <w:rPr>
                <w:rFonts w:eastAsia="Times New Roman" w:cs="Times New Roman"/>
                <w:i/>
                <w:color w:val="5B9BD5" w:themeColor="accent1"/>
                <w:sz w:val="20"/>
                <w:szCs w:val="20"/>
                <w:lang w:eastAsia="es-ES"/>
              </w:rPr>
            </w:pPr>
          </w:p>
        </w:tc>
      </w:tr>
      <w:tr w:rsidR="009E3D17" w:rsidRPr="00355AEF" w14:paraId="30B88FA4" w14:textId="77777777" w:rsidTr="009E3D17">
        <w:trPr>
          <w:trHeight w:val="556"/>
          <w:tblCellSpacing w:w="0" w:type="dxa"/>
        </w:trPr>
        <w:tc>
          <w:tcPr>
            <w:tcW w:w="4528" w:type="dxa"/>
            <w:tcBorders>
              <w:top w:val="outset" w:sz="6" w:space="0" w:color="auto"/>
              <w:left w:val="outset" w:sz="6" w:space="0" w:color="auto"/>
              <w:bottom w:val="outset" w:sz="6" w:space="0" w:color="auto"/>
              <w:right w:val="outset" w:sz="6" w:space="0" w:color="auto"/>
            </w:tcBorders>
            <w:shd w:val="clear" w:color="auto" w:fill="FFFFFF"/>
            <w:vAlign w:val="center"/>
          </w:tcPr>
          <w:p w14:paraId="70830524" w14:textId="77777777" w:rsidR="009E3D17" w:rsidRPr="00376F18" w:rsidRDefault="009E3D17" w:rsidP="009E3D17">
            <w:pPr>
              <w:spacing w:line="240" w:lineRule="auto"/>
              <w:rPr>
                <w:b/>
                <w:i/>
                <w:color w:val="5B9BD5" w:themeColor="accent1"/>
                <w:sz w:val="20"/>
                <w:szCs w:val="20"/>
              </w:rPr>
            </w:pPr>
            <w:r w:rsidRPr="00376F18">
              <w:rPr>
                <w:b/>
                <w:i/>
                <w:color w:val="5B9BD5" w:themeColor="accent1"/>
                <w:sz w:val="20"/>
                <w:szCs w:val="20"/>
              </w:rPr>
              <w:t xml:space="preserve">Foro: Caso Starbucks </w:t>
            </w:r>
          </w:p>
          <w:p w14:paraId="6D693C46" w14:textId="77777777" w:rsidR="009E3D17" w:rsidRPr="00376F18" w:rsidRDefault="009E3D17" w:rsidP="009E3D17">
            <w:pPr>
              <w:spacing w:line="240" w:lineRule="auto"/>
              <w:rPr>
                <w:b/>
                <w:i/>
                <w:color w:val="5B9BD5" w:themeColor="accent1"/>
                <w:sz w:val="20"/>
                <w:szCs w:val="20"/>
              </w:rPr>
            </w:pPr>
            <w:r w:rsidRPr="00376F18">
              <w:rPr>
                <w:i/>
                <w:color w:val="5B9BD5" w:themeColor="accent1"/>
                <w:sz w:val="20"/>
                <w:szCs w:val="20"/>
              </w:rPr>
              <w:t>Ingresa al foro, lee las indicaciones y participa en el debate. Recuerda validar los criterios de evaluación utilizados para valorar la calidad de los aportes.</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14:paraId="793A2F8E" w14:textId="77777777" w:rsidR="009E3D17" w:rsidRPr="00376F18" w:rsidRDefault="009E3D17" w:rsidP="009E3D17">
            <w:pPr>
              <w:spacing w:line="240" w:lineRule="auto"/>
              <w:jc w:val="center"/>
              <w:rPr>
                <w:rFonts w:eastAsia="Times New Roman"/>
                <w:i/>
                <w:color w:val="5B9BD5" w:themeColor="accent1"/>
                <w:sz w:val="20"/>
                <w:szCs w:val="20"/>
                <w:lang w:eastAsia="es-ES"/>
              </w:rP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14:paraId="483F4A9B" w14:textId="77777777" w:rsidR="009E3D17" w:rsidRDefault="009E3D17" w:rsidP="009E3D17">
            <w:pPr>
              <w:jc w:val="center"/>
            </w:pPr>
            <w:r w:rsidRPr="009E533A">
              <w:rPr>
                <w:rFonts w:eastAsia="Times New Roman" w:cs="Times New Roman"/>
                <w:b/>
                <w:bCs/>
                <w:i/>
                <w:color w:val="5B9BD5" w:themeColor="accent1"/>
                <w:sz w:val="20"/>
                <w:szCs w:val="20"/>
                <w:lang w:eastAsia="es-ES"/>
              </w:rPr>
              <w:t>Pendiente</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14:paraId="3F1DE510" w14:textId="77777777" w:rsidR="009E3D17" w:rsidRPr="00376F18" w:rsidRDefault="009E3D17" w:rsidP="009E3D17">
            <w:pPr>
              <w:spacing w:line="240" w:lineRule="auto"/>
              <w:jc w:val="center"/>
              <w:rPr>
                <w:rFonts w:eastAsia="Times New Roman" w:cs="Times New Roman"/>
                <w:i/>
                <w:color w:val="5B9BD5" w:themeColor="accent1"/>
                <w:sz w:val="20"/>
                <w:szCs w:val="20"/>
                <w:lang w:eastAsia="es-ES"/>
              </w:rPr>
            </w:pPr>
            <w:r w:rsidRPr="00376F18">
              <w:rPr>
                <w:rFonts w:eastAsia="Times New Roman" w:cs="Times New Roman"/>
                <w:i/>
                <w:color w:val="5B9BD5" w:themeColor="accent1"/>
                <w:sz w:val="20"/>
                <w:szCs w:val="20"/>
                <w:lang w:eastAsia="es-ES"/>
              </w:rPr>
              <w:t xml:space="preserve">Actividad calificable </w:t>
            </w:r>
            <w:r w:rsidRPr="00376F18">
              <w:rPr>
                <w:rFonts w:eastAsia="Times New Roman" w:cs="Times New Roman"/>
                <w:b/>
                <w:i/>
                <w:color w:val="5B9BD5" w:themeColor="accent1"/>
                <w:sz w:val="20"/>
                <w:szCs w:val="20"/>
                <w:lang w:eastAsia="es-ES"/>
              </w:rPr>
              <w:t>10%</w:t>
            </w:r>
          </w:p>
        </w:tc>
        <w:tc>
          <w:tcPr>
            <w:tcW w:w="1282" w:type="dxa"/>
            <w:tcBorders>
              <w:top w:val="outset" w:sz="6" w:space="0" w:color="auto"/>
              <w:left w:val="outset" w:sz="6" w:space="0" w:color="auto"/>
              <w:bottom w:val="outset" w:sz="6" w:space="0" w:color="auto"/>
              <w:right w:val="outset" w:sz="6" w:space="0" w:color="auto"/>
            </w:tcBorders>
            <w:shd w:val="clear" w:color="auto" w:fill="FFFFFF"/>
            <w:vAlign w:val="center"/>
          </w:tcPr>
          <w:p w14:paraId="78E97EF6" w14:textId="77777777" w:rsidR="009E3D17" w:rsidRPr="00376F18" w:rsidRDefault="009E3D17" w:rsidP="009E3D17">
            <w:pPr>
              <w:spacing w:line="240" w:lineRule="auto"/>
              <w:jc w:val="center"/>
              <w:rPr>
                <w:rFonts w:eastAsia="Times New Roman" w:cs="Times New Roman"/>
                <w:i/>
                <w:color w:val="5B9BD5" w:themeColor="accent1"/>
                <w:sz w:val="20"/>
                <w:szCs w:val="20"/>
                <w:lang w:eastAsia="es-ES"/>
              </w:rPr>
            </w:pPr>
          </w:p>
        </w:tc>
      </w:tr>
      <w:tr w:rsidR="009E3D17" w:rsidRPr="00355AEF" w14:paraId="7B5AB8FD" w14:textId="77777777" w:rsidTr="009E3D17">
        <w:trPr>
          <w:trHeight w:val="1080"/>
          <w:tblCellSpacing w:w="0" w:type="dxa"/>
        </w:trPr>
        <w:tc>
          <w:tcPr>
            <w:tcW w:w="4528" w:type="dxa"/>
            <w:tcBorders>
              <w:top w:val="outset" w:sz="6" w:space="0" w:color="auto"/>
              <w:left w:val="outset" w:sz="6" w:space="0" w:color="auto"/>
              <w:bottom w:val="outset" w:sz="6" w:space="0" w:color="auto"/>
              <w:right w:val="outset" w:sz="6" w:space="0" w:color="auto"/>
            </w:tcBorders>
            <w:shd w:val="clear" w:color="auto" w:fill="FFFFFF"/>
            <w:vAlign w:val="center"/>
          </w:tcPr>
          <w:p w14:paraId="336B4C30" w14:textId="77777777" w:rsidR="009E3D17" w:rsidRPr="00376F18" w:rsidRDefault="009E3D17" w:rsidP="009E3D17">
            <w:pPr>
              <w:spacing w:line="240" w:lineRule="auto"/>
              <w:rPr>
                <w:b/>
                <w:i/>
                <w:color w:val="5B9BD5" w:themeColor="accent1"/>
                <w:sz w:val="20"/>
                <w:szCs w:val="20"/>
              </w:rPr>
            </w:pPr>
            <w:r w:rsidRPr="00376F18">
              <w:rPr>
                <w:b/>
                <w:i/>
                <w:color w:val="5B9BD5" w:themeColor="accent1"/>
                <w:sz w:val="20"/>
                <w:szCs w:val="20"/>
              </w:rPr>
              <w:t>Encuesta de Satisfacción</w:t>
            </w:r>
          </w:p>
          <w:p w14:paraId="36569D76" w14:textId="77777777" w:rsidR="009E3D17" w:rsidRPr="00376F18" w:rsidRDefault="009E3D17" w:rsidP="009E3D17">
            <w:pPr>
              <w:spacing w:line="240" w:lineRule="auto"/>
              <w:rPr>
                <w:i/>
                <w:color w:val="5B9BD5" w:themeColor="accent1"/>
                <w:sz w:val="20"/>
                <w:szCs w:val="20"/>
              </w:rPr>
            </w:pPr>
            <w:r w:rsidRPr="00376F18">
              <w:rPr>
                <w:i/>
                <w:color w:val="5B9BD5" w:themeColor="accent1"/>
                <w:sz w:val="20"/>
                <w:szCs w:val="20"/>
              </w:rPr>
              <w:t>Cuando termines el estudio de los temas y realices las actividades del módulo, contesta la Encuesta de satisfacción.</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14:paraId="33E39168" w14:textId="77777777" w:rsidR="009E3D17" w:rsidRPr="00376F18" w:rsidRDefault="009E3D17" w:rsidP="009E3D17">
            <w:pPr>
              <w:spacing w:line="240" w:lineRule="auto"/>
              <w:jc w:val="center"/>
              <w:rPr>
                <w:rFonts w:eastAsia="Times New Roman"/>
                <w:i/>
                <w:color w:val="5B9BD5" w:themeColor="accent1"/>
                <w:sz w:val="20"/>
                <w:szCs w:val="20"/>
                <w:lang w:eastAsia="es-ES"/>
              </w:rP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14:paraId="3C4E1EF2" w14:textId="77777777" w:rsidR="009E3D17" w:rsidRDefault="009E3D17" w:rsidP="009E3D17">
            <w:pPr>
              <w:jc w:val="center"/>
            </w:pPr>
            <w:r w:rsidRPr="009E533A">
              <w:rPr>
                <w:rFonts w:eastAsia="Times New Roman" w:cs="Times New Roman"/>
                <w:b/>
                <w:bCs/>
                <w:i/>
                <w:color w:val="5B9BD5" w:themeColor="accent1"/>
                <w:sz w:val="20"/>
                <w:szCs w:val="20"/>
                <w:lang w:eastAsia="es-ES"/>
              </w:rPr>
              <w:t>Pendiente</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14:paraId="1C05ED6D" w14:textId="77777777" w:rsidR="009E3D17" w:rsidRPr="00376F18" w:rsidRDefault="009E3D17" w:rsidP="009E3D17">
            <w:pPr>
              <w:spacing w:line="240" w:lineRule="auto"/>
              <w:jc w:val="center"/>
              <w:rPr>
                <w:rFonts w:eastAsia="Times New Roman" w:cs="Times New Roman"/>
                <w:i/>
                <w:color w:val="5B9BD5" w:themeColor="accent1"/>
                <w:sz w:val="20"/>
                <w:szCs w:val="20"/>
                <w:lang w:eastAsia="es-ES"/>
              </w:rPr>
            </w:pPr>
            <w:r w:rsidRPr="00376F18">
              <w:rPr>
                <w:rFonts w:eastAsia="Times New Roman" w:cs="Times New Roman"/>
                <w:i/>
                <w:color w:val="5B9BD5" w:themeColor="accent1"/>
                <w:sz w:val="20"/>
                <w:szCs w:val="20"/>
                <w:lang w:eastAsia="es-ES"/>
              </w:rPr>
              <w:t>Actividad de aprendizaje</w:t>
            </w:r>
          </w:p>
        </w:tc>
        <w:tc>
          <w:tcPr>
            <w:tcW w:w="1282" w:type="dxa"/>
            <w:tcBorders>
              <w:top w:val="outset" w:sz="6" w:space="0" w:color="auto"/>
              <w:left w:val="outset" w:sz="6" w:space="0" w:color="auto"/>
              <w:bottom w:val="outset" w:sz="6" w:space="0" w:color="auto"/>
              <w:right w:val="outset" w:sz="6" w:space="0" w:color="auto"/>
            </w:tcBorders>
            <w:shd w:val="clear" w:color="auto" w:fill="FFFFFF"/>
            <w:vAlign w:val="center"/>
          </w:tcPr>
          <w:p w14:paraId="2A723B53" w14:textId="77777777" w:rsidR="009E3D17" w:rsidRPr="00376F18" w:rsidRDefault="009E3D17" w:rsidP="009E3D17">
            <w:pPr>
              <w:spacing w:line="240" w:lineRule="auto"/>
              <w:jc w:val="center"/>
              <w:rPr>
                <w:rFonts w:eastAsia="Times New Roman" w:cs="Times New Roman"/>
                <w:i/>
                <w:color w:val="5B9BD5" w:themeColor="accent1"/>
                <w:sz w:val="20"/>
                <w:szCs w:val="20"/>
                <w:lang w:eastAsia="es-ES"/>
              </w:rPr>
            </w:pPr>
          </w:p>
        </w:tc>
      </w:tr>
      <w:tr w:rsidR="009E3D17" w:rsidRPr="00355AEF" w14:paraId="7F353349" w14:textId="77777777" w:rsidTr="009E3D17">
        <w:trPr>
          <w:trHeight w:val="1080"/>
          <w:tblCellSpacing w:w="0" w:type="dxa"/>
        </w:trPr>
        <w:tc>
          <w:tcPr>
            <w:tcW w:w="4528" w:type="dxa"/>
            <w:tcBorders>
              <w:top w:val="outset" w:sz="6" w:space="0" w:color="auto"/>
              <w:left w:val="outset" w:sz="6" w:space="0" w:color="auto"/>
              <w:bottom w:val="outset" w:sz="6" w:space="0" w:color="auto"/>
              <w:right w:val="outset" w:sz="6" w:space="0" w:color="auto"/>
            </w:tcBorders>
            <w:shd w:val="clear" w:color="auto" w:fill="FFFFFF"/>
            <w:vAlign w:val="center"/>
          </w:tcPr>
          <w:p w14:paraId="6277B9F2" w14:textId="77777777" w:rsidR="009E3D17" w:rsidRPr="00376F18" w:rsidRDefault="009E3D17" w:rsidP="009E3D17">
            <w:pPr>
              <w:spacing w:line="240" w:lineRule="auto"/>
              <w:rPr>
                <w:b/>
                <w:i/>
                <w:color w:val="5B9BD5" w:themeColor="accent1"/>
                <w:sz w:val="20"/>
                <w:szCs w:val="20"/>
              </w:rPr>
            </w:pPr>
            <w:r w:rsidRPr="00376F18">
              <w:rPr>
                <w:rFonts w:eastAsia="Times New Roman"/>
                <w:b/>
                <w:bCs/>
                <w:i/>
                <w:color w:val="5B9BD5" w:themeColor="accent1"/>
                <w:sz w:val="20"/>
                <w:szCs w:val="20"/>
                <w:lang w:eastAsia="es-ES"/>
              </w:rPr>
              <w:t xml:space="preserve">Oficina virtual. </w:t>
            </w:r>
            <w:r w:rsidRPr="00376F18">
              <w:rPr>
                <w:rFonts w:eastAsia="Times New Roman"/>
                <w:bCs/>
                <w:i/>
                <w:color w:val="5B9BD5" w:themeColor="accent1"/>
                <w:sz w:val="20"/>
                <w:szCs w:val="20"/>
                <w:lang w:eastAsia="es-ES"/>
              </w:rPr>
              <w:t xml:space="preserve">Este será un espacio para que propiciemos discusiones y socializaciones académicas que irán haciendo parte del proceso formativo en la Maestría. </w:t>
            </w:r>
            <w:r w:rsidRPr="00376F18">
              <w:rPr>
                <w:i/>
                <w:color w:val="5B9BD5" w:themeColor="accent1"/>
                <w:sz w:val="20"/>
                <w:szCs w:val="20"/>
              </w:rPr>
              <w:t xml:space="preserve">Debes atender a los mensajes para concretar días y horas de los encuentros.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14:paraId="26255275" w14:textId="77777777" w:rsidR="009E3D17" w:rsidRPr="00376F18" w:rsidRDefault="009E3D17" w:rsidP="009E3D17">
            <w:pPr>
              <w:spacing w:line="240" w:lineRule="auto"/>
              <w:jc w:val="center"/>
              <w:rPr>
                <w:rFonts w:eastAsia="Times New Roman"/>
                <w:i/>
                <w:color w:val="5B9BD5" w:themeColor="accent1"/>
                <w:sz w:val="20"/>
                <w:szCs w:val="20"/>
                <w:lang w:eastAsia="es-ES"/>
              </w:rP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14:paraId="00D9084E" w14:textId="77777777" w:rsidR="009E3D17" w:rsidRDefault="009E3D17" w:rsidP="009E3D17">
            <w:pPr>
              <w:jc w:val="center"/>
            </w:pPr>
            <w:r w:rsidRPr="009E533A">
              <w:rPr>
                <w:rFonts w:eastAsia="Times New Roman" w:cs="Times New Roman"/>
                <w:b/>
                <w:bCs/>
                <w:i/>
                <w:color w:val="5B9BD5" w:themeColor="accent1"/>
                <w:sz w:val="20"/>
                <w:szCs w:val="20"/>
                <w:lang w:eastAsia="es-ES"/>
              </w:rPr>
              <w:t>Pendiente</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14:paraId="21205BD9" w14:textId="77777777" w:rsidR="009E3D17" w:rsidRPr="00376F18" w:rsidRDefault="009E3D17" w:rsidP="009E3D17">
            <w:pPr>
              <w:spacing w:line="240" w:lineRule="auto"/>
              <w:jc w:val="center"/>
              <w:rPr>
                <w:rFonts w:eastAsia="Times New Roman" w:cs="Times New Roman"/>
                <w:i/>
                <w:color w:val="5B9BD5" w:themeColor="accent1"/>
                <w:sz w:val="20"/>
                <w:szCs w:val="20"/>
                <w:lang w:eastAsia="es-ES"/>
              </w:rPr>
            </w:pPr>
            <w:r w:rsidRPr="00376F18">
              <w:rPr>
                <w:rFonts w:eastAsia="Times New Roman" w:cs="Times New Roman"/>
                <w:i/>
                <w:color w:val="5B9BD5" w:themeColor="accent1"/>
                <w:sz w:val="20"/>
                <w:szCs w:val="20"/>
                <w:lang w:eastAsia="es-ES"/>
              </w:rPr>
              <w:t>Actividad de aprendizaje</w:t>
            </w:r>
          </w:p>
        </w:tc>
        <w:tc>
          <w:tcPr>
            <w:tcW w:w="1282" w:type="dxa"/>
            <w:tcBorders>
              <w:top w:val="outset" w:sz="6" w:space="0" w:color="auto"/>
              <w:left w:val="outset" w:sz="6" w:space="0" w:color="auto"/>
              <w:bottom w:val="outset" w:sz="6" w:space="0" w:color="auto"/>
              <w:right w:val="outset" w:sz="6" w:space="0" w:color="auto"/>
            </w:tcBorders>
            <w:shd w:val="clear" w:color="auto" w:fill="FFFFFF"/>
            <w:vAlign w:val="center"/>
          </w:tcPr>
          <w:p w14:paraId="7170608F" w14:textId="77777777" w:rsidR="009E3D17" w:rsidRPr="00376F18" w:rsidRDefault="009E3D17" w:rsidP="009E3D17">
            <w:pPr>
              <w:spacing w:line="240" w:lineRule="auto"/>
              <w:jc w:val="center"/>
              <w:rPr>
                <w:rFonts w:eastAsia="Times New Roman" w:cs="Times New Roman"/>
                <w:i/>
                <w:color w:val="5B9BD5" w:themeColor="accent1"/>
                <w:sz w:val="20"/>
                <w:szCs w:val="20"/>
                <w:lang w:eastAsia="es-ES"/>
              </w:rPr>
            </w:pPr>
          </w:p>
        </w:tc>
      </w:tr>
      <w:tr w:rsidR="009E3D17" w:rsidRPr="00355AEF" w14:paraId="35E3BA93" w14:textId="77777777" w:rsidTr="0055630A">
        <w:trPr>
          <w:trHeight w:val="680"/>
          <w:tblCellSpacing w:w="0" w:type="dxa"/>
        </w:trPr>
        <w:tc>
          <w:tcPr>
            <w:tcW w:w="9921" w:type="dxa"/>
            <w:gridSpan w:val="5"/>
            <w:tcBorders>
              <w:top w:val="outset" w:sz="6" w:space="0" w:color="auto"/>
              <w:left w:val="outset" w:sz="6" w:space="0" w:color="auto"/>
              <w:bottom w:val="outset" w:sz="6" w:space="0" w:color="auto"/>
              <w:right w:val="outset" w:sz="6" w:space="0" w:color="auto"/>
            </w:tcBorders>
            <w:shd w:val="clear" w:color="auto" w:fill="FFFFFF"/>
            <w:vAlign w:val="center"/>
          </w:tcPr>
          <w:p w14:paraId="36FD7E51" w14:textId="77777777" w:rsidR="009E3D17" w:rsidRPr="00355AEF" w:rsidRDefault="009E3D17" w:rsidP="0055630A">
            <w:pPr>
              <w:spacing w:line="240" w:lineRule="auto"/>
              <w:jc w:val="center"/>
              <w:rPr>
                <w:rFonts w:eastAsia="Times New Roman" w:cs="Times New Roman"/>
                <w:color w:val="000000"/>
                <w:sz w:val="20"/>
                <w:szCs w:val="20"/>
                <w:lang w:eastAsia="es-ES"/>
              </w:rPr>
            </w:pPr>
            <w:r w:rsidRPr="00355AEF">
              <w:rPr>
                <w:rFonts w:cs="Arial"/>
                <w:sz w:val="20"/>
                <w:szCs w:val="20"/>
              </w:rPr>
              <w:lastRenderedPageBreak/>
              <w:t>Recuerde que durante todo el proceso usted contará con el apoyo y el acompañamiento de su profesor y tutor virtual. Si tiene alguna duda, ingrese al foro inquietudes y escriba su inquietud, teniendo en cuenta aplicar las normas de netiqueta</w:t>
            </w:r>
          </w:p>
        </w:tc>
      </w:tr>
    </w:tbl>
    <w:p w14:paraId="7C796860" w14:textId="77777777" w:rsidR="009E3D17" w:rsidRDefault="009E3D17" w:rsidP="009E3D17">
      <w:pPr>
        <w:pStyle w:val="Ttulo1"/>
      </w:pPr>
      <w:r>
        <w:t>Recursos de apoyo</w:t>
      </w:r>
    </w:p>
    <w:p w14:paraId="58A615F2" w14:textId="77777777" w:rsidR="009E3D17" w:rsidRDefault="009E3D17"/>
    <w:p w14:paraId="76A4D47B" w14:textId="77777777" w:rsidR="009E3D17" w:rsidRDefault="009E3D17" w:rsidP="009E3D17">
      <w:r>
        <w:t>En esta parte se presentan al estudiante todos aquellos recursos que le servirán de apoyo y consulta para el desarrollo de sus actividades en el módulo:</w:t>
      </w:r>
    </w:p>
    <w:p w14:paraId="2C785E48" w14:textId="77777777" w:rsidR="009E3D17" w:rsidRDefault="009E3D17" w:rsidP="009E3D17"/>
    <w:p w14:paraId="20C5C3B4" w14:textId="77777777" w:rsidR="009E3D17" w:rsidRPr="00376F18" w:rsidRDefault="009E3D17" w:rsidP="009E3D17">
      <w:pPr>
        <w:rPr>
          <w:i/>
          <w:color w:val="5B9BD5" w:themeColor="accent1"/>
        </w:rPr>
      </w:pPr>
      <w:r>
        <w:t xml:space="preserve">Escriba aquí un texto de orientación a los recursos de apoyo, este texto no puede ser mayor a 3 líneas. </w:t>
      </w:r>
      <w:r w:rsidRPr="00713AE2">
        <w:rPr>
          <w:b/>
        </w:rPr>
        <w:t>Ejemplo:</w:t>
      </w:r>
      <w:r>
        <w:t xml:space="preserve"> </w:t>
      </w:r>
      <w:r w:rsidRPr="00376F18">
        <w:rPr>
          <w:i/>
          <w:color w:val="5B9BD5" w:themeColor="accent1"/>
        </w:rPr>
        <w:t>En este espacio disponemos de elementos para la ampliación bibliográfica y léxica de los contenidos de nuestro módulo a través de la Biblioteca digital, el Glosario de términos y algunos Enlaces que pueden ser de nuestro interés.</w:t>
      </w:r>
    </w:p>
    <w:p w14:paraId="5DF1982C" w14:textId="77777777" w:rsidR="009E3D17" w:rsidRPr="00CC6185" w:rsidRDefault="009E3D17" w:rsidP="009E3D17"/>
    <w:p w14:paraId="1867AA47" w14:textId="77777777" w:rsidR="009E3D17" w:rsidRDefault="009E3D17" w:rsidP="009E3D17">
      <w:pPr>
        <w:pStyle w:val="Ttulo2"/>
      </w:pPr>
      <w:r>
        <w:t>Glosario</w:t>
      </w:r>
    </w:p>
    <w:p w14:paraId="5BFC148C" w14:textId="77777777" w:rsidR="009E3D17" w:rsidRPr="00376F18" w:rsidRDefault="009E3D17" w:rsidP="009E3D17">
      <w:r>
        <w:t xml:space="preserve">Los estudiantes observarán su glosario, de la manera como se observa en la imagen.   Le pedimos que ingrese los términos o expresiones, con su respectiva definición, que considere deban agregarse en este recurso. </w:t>
      </w:r>
    </w:p>
    <w:p w14:paraId="70AD25E2" w14:textId="77777777" w:rsidR="009E3D17" w:rsidRDefault="009E3D17" w:rsidP="009E3D17">
      <w:pPr>
        <w:pStyle w:val="Textoindependiente"/>
        <w:keepNext/>
        <w:spacing w:line="240" w:lineRule="auto"/>
        <w:jc w:val="center"/>
      </w:pPr>
      <w:r>
        <w:rPr>
          <w:noProof/>
          <w:lang w:eastAsia="es-CO"/>
        </w:rPr>
        <w:drawing>
          <wp:inline distT="0" distB="0" distL="0" distR="0" wp14:anchorId="5ECC76CF" wp14:editId="64F6C055">
            <wp:extent cx="3347485" cy="3200400"/>
            <wp:effectExtent l="190500" t="190500" r="196215" b="19050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67641" cy="3219671"/>
                    </a:xfrm>
                    <a:prstGeom prst="rect">
                      <a:avLst/>
                    </a:prstGeom>
                    <a:ln>
                      <a:noFill/>
                    </a:ln>
                    <a:effectLst>
                      <a:outerShdw blurRad="190500" algn="tl" rotWithShape="0">
                        <a:srgbClr val="000000">
                          <a:alpha val="70000"/>
                        </a:srgbClr>
                      </a:outerShdw>
                    </a:effectLst>
                  </pic:spPr>
                </pic:pic>
              </a:graphicData>
            </a:graphic>
          </wp:inline>
        </w:drawing>
      </w:r>
    </w:p>
    <w:p w14:paraId="3D9345F0" w14:textId="77777777" w:rsidR="009E3D17" w:rsidRDefault="009E3D17" w:rsidP="009E3D17">
      <w:pPr>
        <w:pStyle w:val="Epgrafe"/>
        <w:jc w:val="center"/>
        <w:rPr>
          <w:b/>
          <w:bCs/>
          <w:sz w:val="24"/>
          <w:szCs w:val="24"/>
        </w:rPr>
      </w:pPr>
      <w:r>
        <w:t xml:space="preserve">Imagen </w:t>
      </w:r>
      <w:fldSimple w:instr=" SEQ Imagen \* ARABIC ">
        <w:r>
          <w:rPr>
            <w:noProof/>
          </w:rPr>
          <w:t>8</w:t>
        </w:r>
      </w:fldSimple>
      <w:r>
        <w:t>. Glosario, (2016).</w:t>
      </w:r>
    </w:p>
    <w:p w14:paraId="55EEE553" w14:textId="77777777" w:rsidR="009E3D17" w:rsidRPr="00376F18" w:rsidRDefault="009E3D17" w:rsidP="009E3D17">
      <w:pPr>
        <w:pStyle w:val="Textoindependiente"/>
        <w:spacing w:line="240" w:lineRule="auto"/>
        <w:rPr>
          <w:i/>
          <w:color w:val="5B9BD5" w:themeColor="accent1"/>
        </w:rPr>
      </w:pPr>
      <w:r w:rsidRPr="00376F18">
        <w:rPr>
          <w:b/>
          <w:bCs/>
          <w:i/>
          <w:color w:val="5B9BD5" w:themeColor="accent1"/>
        </w:rPr>
        <w:t>Término</w:t>
      </w:r>
    </w:p>
    <w:p w14:paraId="48E07286" w14:textId="77777777" w:rsidR="009E3D17" w:rsidRPr="00376F18" w:rsidRDefault="009E3D17" w:rsidP="009E3D17">
      <w:pPr>
        <w:pStyle w:val="Textoindependiente"/>
        <w:spacing w:line="240" w:lineRule="auto"/>
        <w:rPr>
          <w:i/>
          <w:color w:val="5B9BD5" w:themeColor="accent1"/>
        </w:rPr>
      </w:pPr>
      <w:r w:rsidRPr="00376F18">
        <w:rPr>
          <w:i/>
          <w:color w:val="5B9BD5" w:themeColor="accent1"/>
        </w:rPr>
        <w:lastRenderedPageBreak/>
        <w:t>Definición</w:t>
      </w:r>
    </w:p>
    <w:p w14:paraId="6596628F" w14:textId="77777777" w:rsidR="009E3D17" w:rsidRPr="00376F18" w:rsidRDefault="009E3D17" w:rsidP="009E3D17">
      <w:pPr>
        <w:pStyle w:val="Textoindependiente"/>
        <w:spacing w:line="240" w:lineRule="auto"/>
        <w:rPr>
          <w:b/>
          <w:bCs/>
          <w:i/>
          <w:color w:val="5B9BD5" w:themeColor="accent1"/>
        </w:rPr>
      </w:pPr>
    </w:p>
    <w:p w14:paraId="554FE6A8" w14:textId="77777777" w:rsidR="009E3D17" w:rsidRPr="00376F18" w:rsidRDefault="009E3D17" w:rsidP="009E3D17">
      <w:pPr>
        <w:pStyle w:val="Textoindependiente"/>
        <w:spacing w:line="240" w:lineRule="auto"/>
        <w:rPr>
          <w:i/>
          <w:color w:val="5B9BD5" w:themeColor="accent1"/>
        </w:rPr>
      </w:pPr>
      <w:r w:rsidRPr="00376F18">
        <w:rPr>
          <w:b/>
          <w:bCs/>
          <w:i/>
          <w:color w:val="5B9BD5" w:themeColor="accent1"/>
        </w:rPr>
        <w:t>Término</w:t>
      </w:r>
    </w:p>
    <w:p w14:paraId="7550ABA5" w14:textId="77777777" w:rsidR="009E3D17" w:rsidRPr="00376F18" w:rsidRDefault="009E3D17" w:rsidP="009E3D17">
      <w:pPr>
        <w:pStyle w:val="Textoindependiente"/>
        <w:spacing w:line="240" w:lineRule="auto"/>
        <w:rPr>
          <w:i/>
          <w:color w:val="5B9BD5" w:themeColor="accent1"/>
        </w:rPr>
      </w:pPr>
      <w:r w:rsidRPr="00376F18">
        <w:rPr>
          <w:i/>
          <w:color w:val="5B9BD5" w:themeColor="accent1"/>
        </w:rPr>
        <w:t>Definición</w:t>
      </w:r>
    </w:p>
    <w:p w14:paraId="32D5D95F" w14:textId="77777777" w:rsidR="009E3D17" w:rsidRDefault="009E3D17" w:rsidP="009E3D17">
      <w:pPr>
        <w:pStyle w:val="Ejemplos"/>
        <w:rPr>
          <w:lang w:val="es-ES"/>
        </w:rPr>
      </w:pPr>
      <w:r w:rsidRPr="000E29D0">
        <w:rPr>
          <w:rStyle w:val="Ttulo1Car"/>
        </w:rPr>
        <w:t>Nota:</w:t>
      </w:r>
      <w:r>
        <w:rPr>
          <w:lang w:val="es-ES"/>
        </w:rPr>
        <w:t xml:space="preserve"> Para términos</w:t>
      </w:r>
      <w:r w:rsidRPr="00BA7611">
        <w:rPr>
          <w:lang w:val="es-ES"/>
        </w:rPr>
        <w:t xml:space="preserve"> </w:t>
      </w:r>
      <w:r>
        <w:rPr>
          <w:lang w:val="es-ES"/>
        </w:rPr>
        <w:t>presentados</w:t>
      </w:r>
      <w:r w:rsidRPr="00BA7611">
        <w:rPr>
          <w:lang w:val="es-ES"/>
        </w:rPr>
        <w:t xml:space="preserve"> textualmente de otros</w:t>
      </w:r>
      <w:r>
        <w:rPr>
          <w:lang w:val="es-ES"/>
        </w:rPr>
        <w:t xml:space="preserve"> diccionarios, se referencia así:</w:t>
      </w:r>
    </w:p>
    <w:p w14:paraId="5100D1E0" w14:textId="77777777" w:rsidR="009E3D17" w:rsidRDefault="009E3D17" w:rsidP="009E3D17">
      <w:pPr>
        <w:pStyle w:val="Textoindependiente"/>
        <w:spacing w:line="240" w:lineRule="auto"/>
      </w:pPr>
      <w:r>
        <w:rPr>
          <w:b/>
          <w:bCs/>
        </w:rPr>
        <w:t>Término</w:t>
      </w:r>
    </w:p>
    <w:p w14:paraId="27805957" w14:textId="77777777" w:rsidR="009E3D17" w:rsidRDefault="009E3D17" w:rsidP="009E3D17">
      <w:pPr>
        <w:pStyle w:val="Textoindependiente"/>
        <w:spacing w:line="240" w:lineRule="auto"/>
      </w:pPr>
      <w:r>
        <w:t>Definición</w:t>
      </w:r>
    </w:p>
    <w:p w14:paraId="01F025B7" w14:textId="77777777" w:rsidR="009E3D17" w:rsidRPr="001E638E" w:rsidRDefault="009E3D17" w:rsidP="009E3D17">
      <w:pPr>
        <w:spacing w:line="240" w:lineRule="auto"/>
        <w:ind w:left="576"/>
      </w:pPr>
      <w:r>
        <w:rPr>
          <w:rFonts w:cs="Calibri"/>
        </w:rPr>
        <w:t xml:space="preserve"> “</w:t>
      </w:r>
      <w:r w:rsidRPr="001E638E">
        <w:rPr>
          <w:rFonts w:cs="Calibri"/>
        </w:rPr>
        <w:t>término</w:t>
      </w:r>
      <w:r>
        <w:rPr>
          <w:rFonts w:cs="Calibri"/>
        </w:rPr>
        <w:t>”</w:t>
      </w:r>
      <w:r w:rsidRPr="194E52B7">
        <w:rPr>
          <w:rFonts w:cs="Calibri"/>
        </w:rPr>
        <w:t xml:space="preserve">. </w:t>
      </w:r>
      <w:r w:rsidRPr="00B416A9">
        <w:rPr>
          <w:rFonts w:cs="Calibri"/>
          <w:i/>
        </w:rPr>
        <w:t>Nombre del</w:t>
      </w:r>
      <w:r>
        <w:rPr>
          <w:rFonts w:cs="Calibri"/>
        </w:rPr>
        <w:t xml:space="preserve"> </w:t>
      </w:r>
      <w:r w:rsidRPr="194E52B7">
        <w:rPr>
          <w:rFonts w:cs="Calibri"/>
          <w:i/>
          <w:iCs/>
        </w:rPr>
        <w:t>Diccionario.</w:t>
      </w:r>
      <w:r w:rsidRPr="194E52B7">
        <w:rPr>
          <w:rFonts w:cs="Calibri"/>
        </w:rPr>
        <w:t xml:space="preserve"> </w:t>
      </w:r>
      <w:r w:rsidRPr="001E638E">
        <w:rPr>
          <w:rFonts w:cs="Calibri"/>
        </w:rPr>
        <w:t xml:space="preserve">(Año de publicación). Tomado el </w:t>
      </w:r>
      <w:r>
        <w:rPr>
          <w:rFonts w:cs="Calibri"/>
        </w:rPr>
        <w:t>[fecha de acceso a la publicación]</w:t>
      </w:r>
      <w:r w:rsidRPr="001E638E">
        <w:rPr>
          <w:rFonts w:cs="Calibri"/>
        </w:rPr>
        <w:t xml:space="preserve"> </w:t>
      </w:r>
      <w:r>
        <w:rPr>
          <w:rFonts w:cs="Calibri"/>
        </w:rPr>
        <w:t>de</w:t>
      </w:r>
      <w:r w:rsidRPr="001E638E">
        <w:rPr>
          <w:rFonts w:cs="Calibri"/>
        </w:rPr>
        <w:t xml:space="preserve"> </w:t>
      </w:r>
      <w:r>
        <w:rPr>
          <w:rFonts w:cs="Calibri"/>
        </w:rPr>
        <w:t>dirección web</w:t>
      </w:r>
    </w:p>
    <w:p w14:paraId="74E39F6A" w14:textId="77777777" w:rsidR="009E3D17" w:rsidRDefault="009E3D17" w:rsidP="009E3D17">
      <w:pPr>
        <w:pStyle w:val="Textoindependiente"/>
        <w:spacing w:line="240" w:lineRule="auto"/>
      </w:pPr>
    </w:p>
    <w:p w14:paraId="5B679FB8" w14:textId="77777777" w:rsidR="009E3D17" w:rsidRDefault="009E3D17" w:rsidP="009E3D17"/>
    <w:p w14:paraId="31672A24" w14:textId="77777777" w:rsidR="009E3D17" w:rsidRDefault="009E3D17" w:rsidP="009E3D17">
      <w:pPr>
        <w:pStyle w:val="Ttulo2"/>
      </w:pPr>
      <w:r>
        <w:t>Enlaces de interés</w:t>
      </w:r>
    </w:p>
    <w:p w14:paraId="5DC867D1" w14:textId="77777777" w:rsidR="009E3D17" w:rsidRPr="00376F18" w:rsidRDefault="009E3D17" w:rsidP="009E3D17">
      <w:r>
        <w:t xml:space="preserve">Los estudiantes observarán los enlaces de interés, de la manera como se observa en la imagen.   Le pedimos que ingrese toda la información que permita la completa referenciación de los recursos web, que considere deban agregarse. </w:t>
      </w:r>
    </w:p>
    <w:p w14:paraId="6C43945D" w14:textId="77777777" w:rsidR="009E3D17" w:rsidRPr="00376F18" w:rsidRDefault="009E3D17" w:rsidP="009E3D17"/>
    <w:p w14:paraId="779FB303" w14:textId="139C2100" w:rsidR="009E3D17" w:rsidRDefault="005F051A" w:rsidP="009E3D17">
      <w:pPr>
        <w:keepNext/>
        <w:jc w:val="center"/>
      </w:pPr>
      <w:r>
        <w:rPr>
          <w:noProof/>
          <w:lang w:eastAsia="es-CO"/>
        </w:rPr>
        <w:t xml:space="preserve">valuar </w:t>
      </w:r>
      <w:r w:rsidR="009E3D17">
        <w:rPr>
          <w:noProof/>
          <w:lang w:eastAsia="es-CO"/>
        </w:rPr>
        <w:drawing>
          <wp:inline distT="0" distB="0" distL="0" distR="0" wp14:anchorId="693D749D" wp14:editId="75AF8EE9">
            <wp:extent cx="2732194" cy="2688609"/>
            <wp:effectExtent l="190500" t="190500" r="182880" b="187960"/>
            <wp:docPr id="1799" name="Imagen 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36664" cy="2693007"/>
                    </a:xfrm>
                    <a:prstGeom prst="rect">
                      <a:avLst/>
                    </a:prstGeom>
                    <a:ln>
                      <a:noFill/>
                    </a:ln>
                    <a:effectLst>
                      <a:outerShdw blurRad="190500" algn="tl" rotWithShape="0">
                        <a:srgbClr val="000000">
                          <a:alpha val="70000"/>
                        </a:srgbClr>
                      </a:outerShdw>
                    </a:effectLst>
                  </pic:spPr>
                </pic:pic>
              </a:graphicData>
            </a:graphic>
          </wp:inline>
        </w:drawing>
      </w:r>
    </w:p>
    <w:p w14:paraId="44A3646A" w14:textId="77777777" w:rsidR="009E3D17" w:rsidRPr="009619EA" w:rsidRDefault="009E3D17" w:rsidP="009E3D17">
      <w:pPr>
        <w:pStyle w:val="Epgrafe"/>
        <w:jc w:val="center"/>
      </w:pPr>
      <w:r>
        <w:t xml:space="preserve">Imagen </w:t>
      </w:r>
      <w:fldSimple w:instr=" SEQ Imagen \* ARABIC ">
        <w:r>
          <w:rPr>
            <w:noProof/>
          </w:rPr>
          <w:t>10</w:t>
        </w:r>
      </w:fldSimple>
      <w:r>
        <w:t>.  Enlaces de interés, (2016).</w:t>
      </w:r>
    </w:p>
    <w:p w14:paraId="4B5006C1" w14:textId="77777777" w:rsidR="009E3D17" w:rsidRPr="00AC4372" w:rsidRDefault="009E3D17" w:rsidP="009E3D17">
      <w:pPr>
        <w:pStyle w:val="Ejemplos"/>
        <w:rPr>
          <w:i/>
          <w:color w:val="5B9BD5" w:themeColor="accent1"/>
          <w:lang w:val="es-ES"/>
        </w:rPr>
      </w:pPr>
      <w:r w:rsidRPr="00AC4372">
        <w:rPr>
          <w:i/>
          <w:color w:val="5B9BD5" w:themeColor="accent1"/>
          <w:lang w:val="es-ES"/>
        </w:rPr>
        <w:t>Citar y referenciar páginas web (normas APA)</w:t>
      </w:r>
    </w:p>
    <w:p w14:paraId="5820088E" w14:textId="77777777" w:rsidR="009E3D17" w:rsidRPr="00AC4372" w:rsidRDefault="009E3D17" w:rsidP="009E3D17">
      <w:pPr>
        <w:jc w:val="left"/>
        <w:rPr>
          <w:i/>
          <w:color w:val="5B9BD5" w:themeColor="accent1"/>
          <w:lang w:val="es-ES"/>
        </w:rPr>
      </w:pPr>
      <w:r w:rsidRPr="00AC4372">
        <w:rPr>
          <w:i/>
          <w:color w:val="5B9BD5" w:themeColor="accent1"/>
          <w:lang w:val="es-ES"/>
        </w:rPr>
        <w:t xml:space="preserve">Apellido, A. A. (Fecha). Título de la página. Lugar de publicación: Casa publicadora. http://xxx.xxxxxxxxxx.xx/xxxx/xxx </w:t>
      </w:r>
    </w:p>
    <w:p w14:paraId="5FF525BF" w14:textId="77777777" w:rsidR="009E3D17" w:rsidRDefault="009E3D17"/>
    <w:p w14:paraId="5AB5FB62" w14:textId="77777777" w:rsidR="00A04559" w:rsidRDefault="00A04559" w:rsidP="00A04559">
      <w:pPr>
        <w:pStyle w:val="Ttulo1"/>
        <w:rPr>
          <w:lang w:val="es-ES"/>
        </w:rPr>
      </w:pPr>
      <w:r>
        <w:rPr>
          <w:lang w:val="es-ES"/>
        </w:rPr>
        <w:lastRenderedPageBreak/>
        <w:t>Evaluación de los aprendizajes</w:t>
      </w:r>
    </w:p>
    <w:p w14:paraId="64D8FF5F" w14:textId="77777777" w:rsidR="00835989" w:rsidRDefault="00835989" w:rsidP="00A04559"/>
    <w:p w14:paraId="73C9DD2A" w14:textId="438A95E3" w:rsidR="00835989" w:rsidRPr="00D63A02" w:rsidRDefault="00B11086" w:rsidP="00A04559">
      <w:pPr>
        <w:rPr>
          <w:color w:val="002060"/>
        </w:rPr>
      </w:pPr>
      <w:r w:rsidRPr="00D63A02">
        <w:rPr>
          <w:color w:val="002060"/>
        </w:rPr>
        <w:t>Una</w:t>
      </w:r>
      <w:r w:rsidR="00835989" w:rsidRPr="00D63A02">
        <w:rPr>
          <w:color w:val="002060"/>
        </w:rPr>
        <w:t xml:space="preserve"> empresa de producción de plantas ornamentales de importación, quiere aumentar la </w:t>
      </w:r>
      <w:r w:rsidR="00A35F59" w:rsidRPr="00D63A02">
        <w:rPr>
          <w:color w:val="002060"/>
        </w:rPr>
        <w:t xml:space="preserve">producción </w:t>
      </w:r>
      <w:r w:rsidR="00835989" w:rsidRPr="00D63A02">
        <w:rPr>
          <w:color w:val="002060"/>
        </w:rPr>
        <w:t>de orquídeas</w:t>
      </w:r>
      <w:r w:rsidR="004D724F" w:rsidRPr="00D63A02">
        <w:rPr>
          <w:color w:val="002060"/>
        </w:rPr>
        <w:t xml:space="preserve"> </w:t>
      </w:r>
      <w:r w:rsidR="005F051A" w:rsidRPr="00D63A02">
        <w:rPr>
          <w:color w:val="002060"/>
        </w:rPr>
        <w:t>y crisantemos</w:t>
      </w:r>
      <w:r w:rsidR="00835989" w:rsidRPr="00D63A02">
        <w:rPr>
          <w:color w:val="002060"/>
        </w:rPr>
        <w:t xml:space="preserve"> implementando otro sistema de propagación para </w:t>
      </w:r>
      <w:r w:rsidRPr="00D63A02">
        <w:rPr>
          <w:color w:val="002060"/>
        </w:rPr>
        <w:t>ambos</w:t>
      </w:r>
      <w:r w:rsidR="00835989" w:rsidRPr="00D63A02">
        <w:rPr>
          <w:color w:val="002060"/>
        </w:rPr>
        <w:t xml:space="preserve">. Pues, el sistema de propagación </w:t>
      </w:r>
      <w:r w:rsidR="00A35F59" w:rsidRPr="00D63A02">
        <w:rPr>
          <w:color w:val="002060"/>
        </w:rPr>
        <w:t xml:space="preserve">actual </w:t>
      </w:r>
      <w:r w:rsidR="00835989" w:rsidRPr="00D63A02">
        <w:rPr>
          <w:color w:val="002060"/>
        </w:rPr>
        <w:t>en vivero</w:t>
      </w:r>
      <w:r w:rsidR="00A35F59" w:rsidRPr="00D63A02">
        <w:rPr>
          <w:color w:val="002060"/>
        </w:rPr>
        <w:t>,</w:t>
      </w:r>
      <w:r w:rsidR="00835989" w:rsidRPr="00D63A02">
        <w:rPr>
          <w:color w:val="002060"/>
        </w:rPr>
        <w:t xml:space="preserve"> ya no </w:t>
      </w:r>
      <w:r w:rsidR="001B03D0" w:rsidRPr="00D63A02">
        <w:rPr>
          <w:color w:val="002060"/>
        </w:rPr>
        <w:t>ha sido</w:t>
      </w:r>
      <w:r w:rsidR="00835989" w:rsidRPr="00D63A02">
        <w:rPr>
          <w:color w:val="002060"/>
        </w:rPr>
        <w:t xml:space="preserve"> efectivo para la demanda de</w:t>
      </w:r>
      <w:r w:rsidRPr="00D63A02">
        <w:rPr>
          <w:color w:val="002060"/>
        </w:rPr>
        <w:t>l</w:t>
      </w:r>
      <w:r w:rsidR="00835989" w:rsidRPr="00D63A02">
        <w:rPr>
          <w:color w:val="002060"/>
        </w:rPr>
        <w:t xml:space="preserve"> producto en el último año, para tomar esta decisión se realizaron algunas investigaciones sobre nuevos sistemas de propagación, dándoles como resultado que el sistema de propagación in vitro en el</w:t>
      </w:r>
      <w:r w:rsidRPr="00D63A02">
        <w:rPr>
          <w:color w:val="002060"/>
        </w:rPr>
        <w:t xml:space="preserve"> laboratorio aumentaba en un 90%</w:t>
      </w:r>
      <w:r w:rsidR="00F23CEC" w:rsidRPr="00D63A02">
        <w:rPr>
          <w:color w:val="002060"/>
        </w:rPr>
        <w:t xml:space="preserve"> </w:t>
      </w:r>
      <w:r w:rsidRPr="00D63A02">
        <w:rPr>
          <w:color w:val="002060"/>
        </w:rPr>
        <w:t xml:space="preserve">más </w:t>
      </w:r>
      <w:r w:rsidR="008B3867" w:rsidRPr="00D63A02">
        <w:rPr>
          <w:color w:val="002060"/>
        </w:rPr>
        <w:t>la producción de plantas.</w:t>
      </w:r>
    </w:p>
    <w:p w14:paraId="2236858D" w14:textId="77777777" w:rsidR="00B11086" w:rsidRPr="00D63A02" w:rsidRDefault="00B11086" w:rsidP="00A04559">
      <w:pPr>
        <w:rPr>
          <w:color w:val="002060"/>
        </w:rPr>
      </w:pPr>
    </w:p>
    <w:p w14:paraId="43503069" w14:textId="0CD151EA" w:rsidR="005F051A" w:rsidRPr="00D63A02" w:rsidRDefault="005F051A" w:rsidP="00A04559">
      <w:pPr>
        <w:rPr>
          <w:color w:val="002060"/>
        </w:rPr>
      </w:pPr>
      <w:r w:rsidRPr="00D63A02">
        <w:rPr>
          <w:color w:val="002060"/>
        </w:rPr>
        <w:t>Para iniciar este proceso</w:t>
      </w:r>
      <w:r w:rsidR="00B11086" w:rsidRPr="00D63A02">
        <w:rPr>
          <w:color w:val="002060"/>
        </w:rPr>
        <w:t xml:space="preserve"> de implementar </w:t>
      </w:r>
      <w:r w:rsidR="007D193A" w:rsidRPr="00D63A02">
        <w:rPr>
          <w:color w:val="002060"/>
        </w:rPr>
        <w:t>d</w:t>
      </w:r>
      <w:r w:rsidR="00B11086" w:rsidRPr="00D63A02">
        <w:rPr>
          <w:color w:val="002060"/>
        </w:rPr>
        <w:t>el nuevo sistema</w:t>
      </w:r>
      <w:r w:rsidR="007D193A" w:rsidRPr="00D63A02">
        <w:rPr>
          <w:color w:val="002060"/>
        </w:rPr>
        <w:t xml:space="preserve"> de propagación para estas dos </w:t>
      </w:r>
      <w:r w:rsidRPr="00D63A02">
        <w:rPr>
          <w:color w:val="002060"/>
        </w:rPr>
        <w:t xml:space="preserve">especies en la solicitud el </w:t>
      </w:r>
      <w:r w:rsidR="007D193A" w:rsidRPr="00D63A02">
        <w:rPr>
          <w:color w:val="002060"/>
        </w:rPr>
        <w:t>dueño hace las siguientes peticiones</w:t>
      </w:r>
      <w:r w:rsidRPr="00D63A02">
        <w:rPr>
          <w:color w:val="002060"/>
        </w:rPr>
        <w:t>:</w:t>
      </w:r>
    </w:p>
    <w:p w14:paraId="11A7F43F" w14:textId="77777777" w:rsidR="005F051A" w:rsidRPr="00D63A02" w:rsidRDefault="005F051A" w:rsidP="007D193A">
      <w:pPr>
        <w:rPr>
          <w:color w:val="002060"/>
        </w:rPr>
      </w:pPr>
    </w:p>
    <w:p w14:paraId="1266E338" w14:textId="2D766960" w:rsidR="005F051A" w:rsidRDefault="005F051A" w:rsidP="00D63A02">
      <w:pPr>
        <w:pStyle w:val="Prrafodelista"/>
        <w:numPr>
          <w:ilvl w:val="0"/>
          <w:numId w:val="9"/>
        </w:numPr>
        <w:rPr>
          <w:rStyle w:val="nfasisintenso"/>
          <w:i w:val="0"/>
          <w:color w:val="002060"/>
        </w:rPr>
      </w:pPr>
      <w:r w:rsidRPr="00D63A02">
        <w:rPr>
          <w:rStyle w:val="nfasisintenso"/>
          <w:i w:val="0"/>
          <w:color w:val="002060"/>
        </w:rPr>
        <w:t>Evaluar las estrategias de propagación indicando sus consideraciones sobre s</w:t>
      </w:r>
      <w:r w:rsidR="007D193A" w:rsidRPr="00D63A02">
        <w:rPr>
          <w:rStyle w:val="nfasisintenso"/>
          <w:i w:val="0"/>
          <w:color w:val="002060"/>
        </w:rPr>
        <w:t>i</w:t>
      </w:r>
      <w:r w:rsidRPr="00D63A02">
        <w:rPr>
          <w:rStyle w:val="nfasisintenso"/>
          <w:i w:val="0"/>
          <w:color w:val="002060"/>
        </w:rPr>
        <w:t xml:space="preserve"> requiere o no el montaje del laboratorio de propagación in vitro e indicar para cuales de las</w:t>
      </w:r>
      <w:r w:rsidR="007D193A" w:rsidRPr="00D63A02">
        <w:rPr>
          <w:rStyle w:val="nfasisintenso"/>
          <w:i w:val="0"/>
          <w:color w:val="002060"/>
        </w:rPr>
        <w:t xml:space="preserve"> dos especies</w:t>
      </w:r>
      <w:r w:rsidRPr="00D63A02">
        <w:rPr>
          <w:rStyle w:val="nfasisintenso"/>
          <w:i w:val="0"/>
          <w:color w:val="002060"/>
        </w:rPr>
        <w:t>.</w:t>
      </w:r>
      <w:r w:rsidR="00D63A02">
        <w:rPr>
          <w:rStyle w:val="nfasisintenso"/>
          <w:i w:val="0"/>
          <w:color w:val="002060"/>
        </w:rPr>
        <w:t xml:space="preserve"> Seleccione sí o no para indicar la factibilidad de propagación in vitro para cada especie. </w:t>
      </w:r>
    </w:p>
    <w:p w14:paraId="32B55CEC" w14:textId="77777777" w:rsidR="00D63A02" w:rsidRPr="00D63A02" w:rsidRDefault="00D63A02" w:rsidP="00D63A02">
      <w:pPr>
        <w:pStyle w:val="Prrafodelista"/>
        <w:rPr>
          <w:rStyle w:val="nfasisintenso"/>
          <w:i w:val="0"/>
          <w:color w:val="002060"/>
        </w:rPr>
      </w:pPr>
    </w:p>
    <w:tbl>
      <w:tblPr>
        <w:tblStyle w:val="Tablaconcuadrcula"/>
        <w:tblW w:w="0" w:type="auto"/>
        <w:tblLook w:val="04A0" w:firstRow="1" w:lastRow="0" w:firstColumn="1" w:lastColumn="0" w:noHBand="0" w:noVBand="1"/>
      </w:tblPr>
      <w:tblGrid>
        <w:gridCol w:w="4489"/>
        <w:gridCol w:w="4489"/>
      </w:tblGrid>
      <w:tr w:rsidR="00D63A02" w:rsidRPr="00D63A02" w14:paraId="5A63678D" w14:textId="77777777" w:rsidTr="007D193A">
        <w:tc>
          <w:tcPr>
            <w:tcW w:w="4489" w:type="dxa"/>
          </w:tcPr>
          <w:p w14:paraId="1111EA0E" w14:textId="53BB5603" w:rsidR="007D193A" w:rsidRPr="00D63A02" w:rsidRDefault="007D193A" w:rsidP="00A04559">
            <w:pPr>
              <w:rPr>
                <w:b/>
                <w:color w:val="002060"/>
              </w:rPr>
            </w:pPr>
            <w:r w:rsidRPr="00D63A02">
              <w:rPr>
                <w:b/>
                <w:color w:val="002060"/>
              </w:rPr>
              <w:t xml:space="preserve">Características de las orquídeas </w:t>
            </w:r>
          </w:p>
        </w:tc>
        <w:tc>
          <w:tcPr>
            <w:tcW w:w="4489" w:type="dxa"/>
          </w:tcPr>
          <w:p w14:paraId="774CDA66" w14:textId="1D7A4E4D" w:rsidR="007D193A" w:rsidRPr="00D63A02" w:rsidRDefault="007D193A" w:rsidP="00A04559">
            <w:pPr>
              <w:rPr>
                <w:b/>
                <w:color w:val="002060"/>
              </w:rPr>
            </w:pPr>
            <w:r w:rsidRPr="00D63A02">
              <w:rPr>
                <w:b/>
                <w:color w:val="002060"/>
              </w:rPr>
              <w:t>Características</w:t>
            </w:r>
            <w:r w:rsidRPr="00D63A02">
              <w:rPr>
                <w:b/>
                <w:color w:val="002060"/>
              </w:rPr>
              <w:t xml:space="preserve"> de las </w:t>
            </w:r>
            <w:r w:rsidRPr="00D63A02">
              <w:rPr>
                <w:b/>
                <w:color w:val="002060"/>
              </w:rPr>
              <w:t>crisantemos</w:t>
            </w:r>
          </w:p>
        </w:tc>
      </w:tr>
      <w:tr w:rsidR="00D63A02" w:rsidRPr="00D63A02" w14:paraId="41539012" w14:textId="77777777" w:rsidTr="007D193A">
        <w:tc>
          <w:tcPr>
            <w:tcW w:w="4489" w:type="dxa"/>
          </w:tcPr>
          <w:p w14:paraId="0B50153C" w14:textId="48E4E8BF" w:rsidR="007D193A" w:rsidRPr="00D63A02" w:rsidRDefault="007D193A" w:rsidP="00A04559">
            <w:pPr>
              <w:rPr>
                <w:color w:val="002060"/>
              </w:rPr>
            </w:pPr>
            <w:r w:rsidRPr="00D63A02">
              <w:rPr>
                <w:color w:val="002060"/>
              </w:rPr>
              <w:t>Las orquídeas son plantas que se caracterizan por su belleza y en el mundo existen alrededor de 35,000 especies, aunque, el número va en aumento para la cantidad de nuevas especies que se descubren cada año.</w:t>
            </w:r>
          </w:p>
          <w:p w14:paraId="10C1C2F4" w14:textId="3254C94B" w:rsidR="007D193A" w:rsidRPr="00D63A02" w:rsidRDefault="007D193A" w:rsidP="00A04559">
            <w:pPr>
              <w:rPr>
                <w:color w:val="002060"/>
              </w:rPr>
            </w:pPr>
            <w:r w:rsidRPr="00D63A02">
              <w:rPr>
                <w:color w:val="002060"/>
              </w:rPr>
              <w:t xml:space="preserve">Las orquídeas en la naturaleza </w:t>
            </w:r>
            <w:r w:rsidR="00917EFA" w:rsidRPr="00D63A02">
              <w:rPr>
                <w:color w:val="002060"/>
              </w:rPr>
              <w:t>crecen</w:t>
            </w:r>
            <w:r w:rsidRPr="00D63A02">
              <w:rPr>
                <w:color w:val="002060"/>
              </w:rPr>
              <w:t xml:space="preserve"> en simbiosis con otras plantas y c</w:t>
            </w:r>
            <w:r w:rsidR="00917EFA" w:rsidRPr="00D63A02">
              <w:rPr>
                <w:color w:val="002060"/>
              </w:rPr>
              <w:t>on la ayuda de hongos micorrizas, por lo que no pueden sobrevivir en un sustrato o medio de cultivo común en un vivero.</w:t>
            </w:r>
          </w:p>
          <w:p w14:paraId="79BB2034" w14:textId="289020CB" w:rsidR="00917EFA" w:rsidRPr="00D63A02" w:rsidRDefault="00917EFA" w:rsidP="00A04559">
            <w:pPr>
              <w:rPr>
                <w:color w:val="002060"/>
              </w:rPr>
            </w:pPr>
            <w:r w:rsidRPr="00D63A02">
              <w:rPr>
                <w:color w:val="002060"/>
              </w:rPr>
              <w:t xml:space="preserve">Generalmente en </w:t>
            </w:r>
            <w:r w:rsidR="004B23D0" w:rsidRPr="00D63A02">
              <w:rPr>
                <w:color w:val="002060"/>
              </w:rPr>
              <w:t>los invernaderos</w:t>
            </w:r>
            <w:r w:rsidRPr="00D63A02">
              <w:rPr>
                <w:color w:val="002060"/>
              </w:rPr>
              <w:t xml:space="preserve"> se usan sustratos como cascara de coco y otros sustratos no convencionales para la propagación de estas plantas, pero en la mayoría de los casos se hace más fácil realizar propagación in vitro para tener un mayor éxito en la tasa de producción. </w:t>
            </w:r>
          </w:p>
          <w:p w14:paraId="2E90C224" w14:textId="77777777" w:rsidR="00917EFA" w:rsidRPr="00D63A02" w:rsidRDefault="00917EFA" w:rsidP="00A04559">
            <w:pPr>
              <w:rPr>
                <w:color w:val="002060"/>
              </w:rPr>
            </w:pPr>
          </w:p>
          <w:p w14:paraId="43F153F4" w14:textId="06F8A149" w:rsidR="007D193A" w:rsidRPr="00D63A02" w:rsidRDefault="007D193A" w:rsidP="00A04559">
            <w:pPr>
              <w:rPr>
                <w:color w:val="002060"/>
              </w:rPr>
            </w:pPr>
          </w:p>
        </w:tc>
        <w:tc>
          <w:tcPr>
            <w:tcW w:w="4489" w:type="dxa"/>
          </w:tcPr>
          <w:p w14:paraId="65278529" w14:textId="1CF781D5" w:rsidR="007D193A" w:rsidRPr="00D63A02" w:rsidRDefault="004B23D0" w:rsidP="00A04559">
            <w:pPr>
              <w:rPr>
                <w:color w:val="002060"/>
              </w:rPr>
            </w:pPr>
            <w:r w:rsidRPr="00D63A02">
              <w:rPr>
                <w:color w:val="002060"/>
              </w:rPr>
              <w:lastRenderedPageBreak/>
              <w:t xml:space="preserve">Los crisantemos se caracterizan por tener flores muy llamativas, este tipo de planta ha sido cultivada desde hace mucho tiempo por su demanda en el mercado, en vivero son fáciles de propagar, ya que se adaptan muy bien a los sustratos en especial cuando se les agregan sustancias </w:t>
            </w:r>
            <w:proofErr w:type="spellStart"/>
            <w:r w:rsidRPr="00D63A02">
              <w:rPr>
                <w:color w:val="002060"/>
              </w:rPr>
              <w:t>enrraizantes</w:t>
            </w:r>
            <w:proofErr w:type="spellEnd"/>
            <w:r w:rsidRPr="00D63A02">
              <w:rPr>
                <w:color w:val="002060"/>
              </w:rPr>
              <w:t>.</w:t>
            </w:r>
          </w:p>
          <w:p w14:paraId="51979368" w14:textId="77777777" w:rsidR="004B23D0" w:rsidRPr="00D63A02" w:rsidRDefault="004B23D0" w:rsidP="00A04559">
            <w:pPr>
              <w:rPr>
                <w:color w:val="002060"/>
              </w:rPr>
            </w:pPr>
          </w:p>
          <w:p w14:paraId="5E3C8E49" w14:textId="212DC5BC" w:rsidR="004B23D0" w:rsidRPr="00D63A02" w:rsidRDefault="004B23D0" w:rsidP="00A04559">
            <w:pPr>
              <w:rPr>
                <w:color w:val="002060"/>
              </w:rPr>
            </w:pPr>
            <w:r w:rsidRPr="00D63A02">
              <w:rPr>
                <w:color w:val="002060"/>
              </w:rPr>
              <w:t xml:space="preserve">El crisantemo se puede cultivar in vitro, por su facilidad de adaptación a los sustrato hace que esta técnica sea muy efectiva a la hora de propagarse, aunque no existe mucha diferencia significativas en la tasa de propagación en vivero e in vitro, a pesar que hay una disminución en el tiempo de propagación </w:t>
            </w:r>
            <w:r w:rsidR="008A5842" w:rsidRPr="00D63A02">
              <w:rPr>
                <w:color w:val="002060"/>
              </w:rPr>
              <w:t>de in vitro.</w:t>
            </w:r>
          </w:p>
          <w:p w14:paraId="1C2E8FE9" w14:textId="363D3503" w:rsidR="004B23D0" w:rsidRPr="00D63A02" w:rsidRDefault="004B23D0" w:rsidP="00A04559">
            <w:pPr>
              <w:rPr>
                <w:color w:val="002060"/>
              </w:rPr>
            </w:pPr>
          </w:p>
        </w:tc>
      </w:tr>
    </w:tbl>
    <w:p w14:paraId="57710D8A" w14:textId="382C6444" w:rsidR="005F051A" w:rsidRPr="00D63A02" w:rsidRDefault="005F051A" w:rsidP="00A04559">
      <w:pPr>
        <w:rPr>
          <w:color w:val="002060"/>
        </w:rPr>
      </w:pPr>
    </w:p>
    <w:p w14:paraId="27E3B975" w14:textId="77777777" w:rsidR="005F051A" w:rsidRPr="00D63A02" w:rsidRDefault="005F051A" w:rsidP="00A04559">
      <w:pPr>
        <w:rPr>
          <w:color w:val="002060"/>
        </w:rPr>
      </w:pPr>
    </w:p>
    <w:p w14:paraId="664E78EC" w14:textId="5C719356" w:rsidR="005F051A" w:rsidRPr="00D63A02" w:rsidRDefault="008A5842" w:rsidP="00A04559">
      <w:pPr>
        <w:rPr>
          <w:color w:val="002060"/>
        </w:rPr>
      </w:pPr>
      <w:r w:rsidRPr="00D63A02">
        <w:rPr>
          <w:color w:val="002060"/>
        </w:rPr>
        <w:t>¿</w:t>
      </w:r>
      <w:r w:rsidR="005F051A" w:rsidRPr="00D63A02">
        <w:rPr>
          <w:color w:val="002060"/>
        </w:rPr>
        <w:t>Recomienda si propagación in vitro</w:t>
      </w:r>
      <w:r w:rsidRPr="00D63A02">
        <w:rPr>
          <w:color w:val="002060"/>
        </w:rPr>
        <w:t xml:space="preserve"> de </w:t>
      </w:r>
      <w:proofErr w:type="spellStart"/>
      <w:r w:rsidRPr="00D63A02">
        <w:rPr>
          <w:color w:val="002060"/>
        </w:rPr>
        <w:t>crisatemo</w:t>
      </w:r>
      <w:proofErr w:type="spellEnd"/>
      <w:r w:rsidRPr="00D63A02">
        <w:rPr>
          <w:color w:val="002060"/>
        </w:rPr>
        <w:t xml:space="preserve">, para el establecimiento de un laboratorio de propagación in vitro? </w:t>
      </w:r>
      <w:proofErr w:type="spellStart"/>
      <w:r w:rsidRPr="00D63A02">
        <w:rPr>
          <w:color w:val="002060"/>
        </w:rPr>
        <w:t>Si</w:t>
      </w:r>
      <w:proofErr w:type="spellEnd"/>
      <w:r w:rsidRPr="00D63A02">
        <w:rPr>
          <w:color w:val="002060"/>
        </w:rPr>
        <w:t xml:space="preserve"> _____</w:t>
      </w:r>
      <w:r w:rsidR="005F051A" w:rsidRPr="00D63A02">
        <w:rPr>
          <w:color w:val="002060"/>
        </w:rPr>
        <w:t xml:space="preserve"> No ______</w:t>
      </w:r>
    </w:p>
    <w:p w14:paraId="7D33739A" w14:textId="77777777" w:rsidR="005F051A" w:rsidRPr="00D63A02" w:rsidRDefault="005F051A" w:rsidP="00A04559">
      <w:pPr>
        <w:rPr>
          <w:color w:val="002060"/>
        </w:rPr>
      </w:pPr>
    </w:p>
    <w:p w14:paraId="19BCE028" w14:textId="77777777" w:rsidR="005F051A" w:rsidRPr="00D63A02" w:rsidRDefault="005F051A" w:rsidP="005F051A">
      <w:pPr>
        <w:rPr>
          <w:color w:val="002060"/>
        </w:rPr>
      </w:pPr>
    </w:p>
    <w:p w14:paraId="7DF0196C" w14:textId="0C2E44E7" w:rsidR="005F051A" w:rsidRPr="00D63A02" w:rsidRDefault="008A5842" w:rsidP="005F051A">
      <w:pPr>
        <w:rPr>
          <w:color w:val="002060"/>
        </w:rPr>
      </w:pPr>
      <w:r w:rsidRPr="00D63A02">
        <w:rPr>
          <w:color w:val="002060"/>
        </w:rPr>
        <w:t>¿</w:t>
      </w:r>
      <w:r w:rsidR="005F051A" w:rsidRPr="00D63A02">
        <w:rPr>
          <w:color w:val="002060"/>
        </w:rPr>
        <w:t>Recomienda si propagación in vitro</w:t>
      </w:r>
      <w:r w:rsidRPr="00D63A02">
        <w:rPr>
          <w:color w:val="002060"/>
        </w:rPr>
        <w:t xml:space="preserve"> de orquídeas, </w:t>
      </w:r>
      <w:r w:rsidRPr="00D63A02">
        <w:rPr>
          <w:color w:val="002060"/>
        </w:rPr>
        <w:t xml:space="preserve">para el establecimiento de un laboratorio de </w:t>
      </w:r>
      <w:r w:rsidRPr="00D63A02">
        <w:rPr>
          <w:color w:val="002060"/>
        </w:rPr>
        <w:t>propagación</w:t>
      </w:r>
      <w:r w:rsidRPr="00D63A02">
        <w:rPr>
          <w:color w:val="002060"/>
        </w:rPr>
        <w:t xml:space="preserve"> in vitro</w:t>
      </w:r>
      <w:r w:rsidRPr="00D63A02">
        <w:rPr>
          <w:color w:val="002060"/>
        </w:rPr>
        <w:t>? Si _____</w:t>
      </w:r>
      <w:r w:rsidR="005F051A" w:rsidRPr="00D63A02">
        <w:rPr>
          <w:color w:val="002060"/>
        </w:rPr>
        <w:t>No ______</w:t>
      </w:r>
    </w:p>
    <w:p w14:paraId="7CBCE2DF" w14:textId="7B673AEF" w:rsidR="005F051A" w:rsidRPr="00D63A02" w:rsidRDefault="005F051A" w:rsidP="00A04559">
      <w:pPr>
        <w:rPr>
          <w:color w:val="002060"/>
        </w:rPr>
      </w:pPr>
    </w:p>
    <w:p w14:paraId="52F19109" w14:textId="7A0A23B3" w:rsidR="004D724F" w:rsidRDefault="004D724F" w:rsidP="00D63A02">
      <w:pPr>
        <w:pStyle w:val="Prrafodelista"/>
        <w:numPr>
          <w:ilvl w:val="0"/>
          <w:numId w:val="9"/>
        </w:numPr>
        <w:rPr>
          <w:color w:val="002060"/>
        </w:rPr>
      </w:pPr>
      <w:r w:rsidRPr="00D63A02">
        <w:rPr>
          <w:color w:val="002060"/>
        </w:rPr>
        <w:t xml:space="preserve">Dentro de la propuesta el dueño le ha pedido definir 3 criterios importantes </w:t>
      </w:r>
      <w:r w:rsidR="00A71544" w:rsidRPr="00D63A02">
        <w:rPr>
          <w:color w:val="002060"/>
        </w:rPr>
        <w:t xml:space="preserve">´por los que usted recomienda </w:t>
      </w:r>
      <w:r w:rsidR="00D340D4" w:rsidRPr="00D63A02">
        <w:rPr>
          <w:color w:val="002060"/>
        </w:rPr>
        <w:t xml:space="preserve">que sea necesario establecer  el laboratorio: de los siguientes criterios seleccione 3 que usted crea que son los que pueden convencer al dueño de la empresa </w:t>
      </w:r>
    </w:p>
    <w:p w14:paraId="1F61E928" w14:textId="77777777" w:rsidR="00D63A02" w:rsidRPr="00D63A02" w:rsidRDefault="00D63A02" w:rsidP="00D63A02">
      <w:pPr>
        <w:pStyle w:val="Prrafodelista"/>
        <w:rPr>
          <w:color w:val="002060"/>
        </w:rPr>
      </w:pPr>
    </w:p>
    <w:tbl>
      <w:tblPr>
        <w:tblStyle w:val="Tablaconcuadrcula"/>
        <w:tblW w:w="0" w:type="auto"/>
        <w:tblLook w:val="04A0" w:firstRow="1" w:lastRow="0" w:firstColumn="1" w:lastColumn="0" w:noHBand="0" w:noVBand="1"/>
      </w:tblPr>
      <w:tblGrid>
        <w:gridCol w:w="2992"/>
      </w:tblGrid>
      <w:tr w:rsidR="00D63A02" w:rsidRPr="00D63A02" w14:paraId="03AEB2E4" w14:textId="77777777" w:rsidTr="00D340D4">
        <w:tc>
          <w:tcPr>
            <w:tcW w:w="2992" w:type="dxa"/>
          </w:tcPr>
          <w:p w14:paraId="5DA6E155" w14:textId="473E466A" w:rsidR="001407E9" w:rsidRPr="00D63A02" w:rsidRDefault="001407E9" w:rsidP="00D340D4">
            <w:pPr>
              <w:rPr>
                <w:b/>
                <w:color w:val="002060"/>
              </w:rPr>
            </w:pPr>
            <w:r w:rsidRPr="00D63A02">
              <w:rPr>
                <w:b/>
                <w:color w:val="002060"/>
              </w:rPr>
              <w:t>Criterios (las que están en amarillo son correctas)</w:t>
            </w:r>
          </w:p>
        </w:tc>
      </w:tr>
      <w:tr w:rsidR="00D63A02" w:rsidRPr="00D63A02" w14:paraId="564D647A" w14:textId="77777777" w:rsidTr="00D340D4">
        <w:trPr>
          <w:trHeight w:val="337"/>
        </w:trPr>
        <w:tc>
          <w:tcPr>
            <w:tcW w:w="2992" w:type="dxa"/>
            <w:vMerge w:val="restart"/>
          </w:tcPr>
          <w:p w14:paraId="1A34C873" w14:textId="232C7D9D" w:rsidR="001407E9" w:rsidRPr="00D63A02" w:rsidRDefault="001407E9" w:rsidP="00D340D4">
            <w:pPr>
              <w:rPr>
                <w:color w:val="002060"/>
              </w:rPr>
            </w:pPr>
            <w:r w:rsidRPr="00D63A02">
              <w:rPr>
                <w:color w:val="002060"/>
                <w:highlight w:val="yellow"/>
              </w:rPr>
              <w:t>1.Rentabilidad en el mercado</w:t>
            </w:r>
          </w:p>
          <w:p w14:paraId="75FA9261" w14:textId="24D4ACAC" w:rsidR="001407E9" w:rsidRPr="00D63A02" w:rsidRDefault="001407E9" w:rsidP="00D340D4">
            <w:pPr>
              <w:rPr>
                <w:color w:val="002060"/>
              </w:rPr>
            </w:pPr>
            <w:r w:rsidRPr="00D63A02">
              <w:rPr>
                <w:color w:val="002060"/>
                <w:highlight w:val="yellow"/>
              </w:rPr>
              <w:t>2.Aumento en el porcentaje de propagación en un 50%</w:t>
            </w:r>
          </w:p>
          <w:p w14:paraId="1D44599A" w14:textId="77777777" w:rsidR="001407E9" w:rsidRPr="00D63A02" w:rsidRDefault="001407E9" w:rsidP="00D340D4">
            <w:pPr>
              <w:rPr>
                <w:color w:val="002060"/>
              </w:rPr>
            </w:pPr>
            <w:r w:rsidRPr="00D63A02">
              <w:rPr>
                <w:color w:val="002060"/>
                <w:highlight w:val="yellow"/>
              </w:rPr>
              <w:t>3. Implementación para otras especies de plantas</w:t>
            </w:r>
            <w:r w:rsidRPr="00D63A02">
              <w:rPr>
                <w:color w:val="002060"/>
              </w:rPr>
              <w:t xml:space="preserve"> </w:t>
            </w:r>
          </w:p>
          <w:p w14:paraId="622E2184" w14:textId="77777777" w:rsidR="001407E9" w:rsidRPr="00D63A02" w:rsidRDefault="001407E9" w:rsidP="00D340D4">
            <w:pPr>
              <w:rPr>
                <w:color w:val="002060"/>
              </w:rPr>
            </w:pPr>
            <w:r w:rsidRPr="00D63A02">
              <w:rPr>
                <w:color w:val="002060"/>
              </w:rPr>
              <w:t>4. Ahorro de presupuesto de un 20% si no se contrata un laboratorio externo</w:t>
            </w:r>
          </w:p>
          <w:p w14:paraId="124CBA3D" w14:textId="77777777" w:rsidR="001407E9" w:rsidRPr="00D63A02" w:rsidRDefault="001407E9" w:rsidP="00D340D4">
            <w:pPr>
              <w:rPr>
                <w:color w:val="002060"/>
              </w:rPr>
            </w:pPr>
            <w:r w:rsidRPr="00D63A02">
              <w:rPr>
                <w:color w:val="002060"/>
              </w:rPr>
              <w:t xml:space="preserve">5. es necesario para el mundo </w:t>
            </w:r>
          </w:p>
          <w:p w14:paraId="70E88B30" w14:textId="77777777" w:rsidR="001407E9" w:rsidRPr="00D63A02" w:rsidRDefault="001407E9" w:rsidP="00D340D4">
            <w:pPr>
              <w:rPr>
                <w:color w:val="002060"/>
              </w:rPr>
            </w:pPr>
          </w:p>
          <w:p w14:paraId="22214625" w14:textId="0B95C36B" w:rsidR="001407E9" w:rsidRPr="00D63A02" w:rsidRDefault="001407E9" w:rsidP="00D340D4">
            <w:pPr>
              <w:rPr>
                <w:color w:val="002060"/>
              </w:rPr>
            </w:pPr>
            <w:r w:rsidRPr="00D63A02">
              <w:rPr>
                <w:color w:val="002060"/>
              </w:rPr>
              <w:t xml:space="preserve">6. </w:t>
            </w:r>
            <w:r w:rsidRPr="00D63A02">
              <w:rPr>
                <w:color w:val="002060"/>
                <w:highlight w:val="yellow"/>
              </w:rPr>
              <w:t>Recuperación de la inversión en pocos años</w:t>
            </w:r>
          </w:p>
          <w:p w14:paraId="0B76A3FC" w14:textId="77777777" w:rsidR="001407E9" w:rsidRPr="00D63A02" w:rsidRDefault="001407E9" w:rsidP="00D340D4">
            <w:pPr>
              <w:rPr>
                <w:color w:val="002060"/>
              </w:rPr>
            </w:pPr>
            <w:r w:rsidRPr="00D63A02">
              <w:rPr>
                <w:color w:val="002060"/>
                <w:highlight w:val="yellow"/>
              </w:rPr>
              <w:t xml:space="preserve">7. Es </w:t>
            </w:r>
            <w:proofErr w:type="spellStart"/>
            <w:r w:rsidRPr="00D63A02">
              <w:rPr>
                <w:color w:val="002060"/>
                <w:highlight w:val="yellow"/>
              </w:rPr>
              <w:t>mas</w:t>
            </w:r>
            <w:proofErr w:type="spellEnd"/>
            <w:r w:rsidRPr="00D63A02">
              <w:rPr>
                <w:color w:val="002060"/>
                <w:highlight w:val="yellow"/>
              </w:rPr>
              <w:t xml:space="preserve"> rentable establecer el laboratorio que contratar el servicio en otro</w:t>
            </w:r>
          </w:p>
          <w:p w14:paraId="2430AC5F" w14:textId="77777777" w:rsidR="001407E9" w:rsidRPr="00D63A02" w:rsidRDefault="001407E9" w:rsidP="00D340D4">
            <w:pPr>
              <w:rPr>
                <w:color w:val="002060"/>
              </w:rPr>
            </w:pPr>
            <w:r w:rsidRPr="00D63A02">
              <w:rPr>
                <w:color w:val="002060"/>
              </w:rPr>
              <w:t>8. No se requiere un espacio muy grande</w:t>
            </w:r>
          </w:p>
          <w:p w14:paraId="7A517CC5" w14:textId="7CDBC72C" w:rsidR="001407E9" w:rsidRPr="00D63A02" w:rsidRDefault="001407E9" w:rsidP="00D340D4">
            <w:pPr>
              <w:rPr>
                <w:color w:val="002060"/>
              </w:rPr>
            </w:pPr>
            <w:r w:rsidRPr="00D63A02">
              <w:rPr>
                <w:color w:val="002060"/>
              </w:rPr>
              <w:lastRenderedPageBreak/>
              <w:t>9.La empresa cuenta con el espacio y los equipos para iniciar</w:t>
            </w:r>
          </w:p>
          <w:p w14:paraId="60117C3D" w14:textId="60862D46" w:rsidR="001407E9" w:rsidRPr="00D63A02" w:rsidRDefault="001407E9" w:rsidP="00D340D4">
            <w:pPr>
              <w:rPr>
                <w:color w:val="002060"/>
              </w:rPr>
            </w:pPr>
          </w:p>
        </w:tc>
      </w:tr>
      <w:tr w:rsidR="00D63A02" w:rsidRPr="00D63A02" w14:paraId="14978D0F" w14:textId="77777777" w:rsidTr="00D340D4">
        <w:trPr>
          <w:trHeight w:val="337"/>
        </w:trPr>
        <w:tc>
          <w:tcPr>
            <w:tcW w:w="2992" w:type="dxa"/>
            <w:vMerge/>
          </w:tcPr>
          <w:p w14:paraId="721485F7" w14:textId="2CA3926A" w:rsidR="001407E9" w:rsidRPr="00D63A02" w:rsidRDefault="001407E9" w:rsidP="00D340D4">
            <w:pPr>
              <w:rPr>
                <w:color w:val="002060"/>
              </w:rPr>
            </w:pPr>
          </w:p>
        </w:tc>
      </w:tr>
      <w:tr w:rsidR="00D63A02" w:rsidRPr="00D63A02" w14:paraId="51E64F73" w14:textId="77777777" w:rsidTr="00D340D4">
        <w:trPr>
          <w:trHeight w:val="337"/>
        </w:trPr>
        <w:tc>
          <w:tcPr>
            <w:tcW w:w="2992" w:type="dxa"/>
            <w:vMerge/>
          </w:tcPr>
          <w:p w14:paraId="150B31EC" w14:textId="72100886" w:rsidR="001407E9" w:rsidRPr="00D63A02" w:rsidRDefault="001407E9" w:rsidP="00D340D4">
            <w:pPr>
              <w:rPr>
                <w:color w:val="002060"/>
              </w:rPr>
            </w:pPr>
          </w:p>
        </w:tc>
      </w:tr>
    </w:tbl>
    <w:p w14:paraId="71AB7290" w14:textId="003EDED1" w:rsidR="004D724F" w:rsidRPr="00D63A02" w:rsidRDefault="004D724F" w:rsidP="00D63A02">
      <w:pPr>
        <w:pStyle w:val="Prrafodelista"/>
        <w:numPr>
          <w:ilvl w:val="0"/>
          <w:numId w:val="9"/>
        </w:numPr>
        <w:rPr>
          <w:color w:val="002060"/>
        </w:rPr>
      </w:pPr>
      <w:r w:rsidRPr="00D63A02">
        <w:rPr>
          <w:color w:val="002060"/>
        </w:rPr>
        <w:lastRenderedPageBreak/>
        <w:t xml:space="preserve">Dado que usted es el experto, el dueño le indica que tiene un espacio </w:t>
      </w:r>
      <w:r w:rsidR="00553F90" w:rsidRPr="00D63A02">
        <w:rPr>
          <w:color w:val="002060"/>
        </w:rPr>
        <w:t xml:space="preserve">físico, para establecer el laboratorio y usted distribuirá las áreas del laboratorio seleccionando una de las siguientes 3 distribuciones.  </w:t>
      </w:r>
    </w:p>
    <w:p w14:paraId="7846CCF1" w14:textId="513CAB19" w:rsidR="004D724F" w:rsidRPr="00D63A02" w:rsidRDefault="00C3239F" w:rsidP="004D724F">
      <w:pPr>
        <w:rPr>
          <w:color w:val="002060"/>
        </w:rPr>
      </w:pPr>
      <w:r w:rsidRPr="00D63A02">
        <w:rPr>
          <w:color w:val="002060"/>
        </w:rPr>
        <w:t xml:space="preserve"> </w:t>
      </w:r>
    </w:p>
    <w:p w14:paraId="495BD887" w14:textId="3FF3C3F9" w:rsidR="00C3239F" w:rsidRPr="00D63A02" w:rsidRDefault="006621FF" w:rsidP="006621FF">
      <w:pPr>
        <w:rPr>
          <w:color w:val="002060"/>
        </w:rPr>
      </w:pPr>
      <w:r w:rsidRPr="00D63A02">
        <w:rPr>
          <w:color w:val="002060"/>
        </w:rPr>
        <w:t>1</w:t>
      </w:r>
      <w:r w:rsidR="00C3239F" w:rsidRPr="00D63A02">
        <w:rPr>
          <w:noProof/>
          <w:color w:val="002060"/>
          <w:lang w:eastAsia="es-CO"/>
        </w:rPr>
        <w:drawing>
          <wp:inline distT="0" distB="0" distL="0" distR="0" wp14:anchorId="3149A6E0" wp14:editId="4CA24F51">
            <wp:extent cx="1990725" cy="2676893"/>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90226" cy="2676222"/>
                    </a:xfrm>
                    <a:prstGeom prst="rect">
                      <a:avLst/>
                    </a:prstGeom>
                    <a:noFill/>
                  </pic:spPr>
                </pic:pic>
              </a:graphicData>
            </a:graphic>
          </wp:inline>
        </w:drawing>
      </w:r>
      <w:r w:rsidR="00C3239F" w:rsidRPr="00D63A02">
        <w:rPr>
          <w:color w:val="002060"/>
        </w:rPr>
        <w:t xml:space="preserve">2 </w:t>
      </w:r>
      <w:commentRangeStart w:id="2"/>
      <w:r w:rsidR="00C3239F" w:rsidRPr="00D63A02">
        <w:rPr>
          <w:noProof/>
          <w:color w:val="002060"/>
          <w:lang w:eastAsia="es-CO"/>
        </w:rPr>
        <w:drawing>
          <wp:inline distT="0" distB="0" distL="0" distR="0" wp14:anchorId="09B6447E" wp14:editId="4D9D2AB1">
            <wp:extent cx="1979277" cy="2658496"/>
            <wp:effectExtent l="0" t="0" r="254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80271" cy="2659831"/>
                    </a:xfrm>
                    <a:prstGeom prst="rect">
                      <a:avLst/>
                    </a:prstGeom>
                    <a:noFill/>
                  </pic:spPr>
                </pic:pic>
              </a:graphicData>
            </a:graphic>
          </wp:inline>
        </w:drawing>
      </w:r>
      <w:commentRangeEnd w:id="2"/>
      <w:r w:rsidR="00553F90" w:rsidRPr="00D63A02">
        <w:rPr>
          <w:rStyle w:val="Refdecomentario"/>
          <w:color w:val="002060"/>
        </w:rPr>
        <w:commentReference w:id="2"/>
      </w:r>
    </w:p>
    <w:p w14:paraId="1F3991B1" w14:textId="72208804" w:rsidR="00C3239F" w:rsidRPr="00D63A02" w:rsidRDefault="00C3239F" w:rsidP="00C3239F">
      <w:pPr>
        <w:rPr>
          <w:color w:val="002060"/>
        </w:rPr>
      </w:pPr>
      <w:r w:rsidRPr="00D63A02">
        <w:rPr>
          <w:color w:val="002060"/>
        </w:rPr>
        <w:t xml:space="preserve">3 </w:t>
      </w:r>
      <w:r w:rsidRPr="00D63A02">
        <w:rPr>
          <w:noProof/>
          <w:color w:val="002060"/>
          <w:lang w:eastAsia="es-CO"/>
        </w:rPr>
        <w:drawing>
          <wp:inline distT="0" distB="0" distL="0" distR="0" wp14:anchorId="62A83EAE" wp14:editId="53388B70">
            <wp:extent cx="2501574" cy="3363823"/>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00947" cy="3362980"/>
                    </a:xfrm>
                    <a:prstGeom prst="rect">
                      <a:avLst/>
                    </a:prstGeom>
                    <a:noFill/>
                  </pic:spPr>
                </pic:pic>
              </a:graphicData>
            </a:graphic>
          </wp:inline>
        </w:drawing>
      </w:r>
    </w:p>
    <w:p w14:paraId="4690E5E4" w14:textId="77777777" w:rsidR="004D724F" w:rsidRPr="00D63A02" w:rsidRDefault="004D724F" w:rsidP="004D724F">
      <w:pPr>
        <w:rPr>
          <w:color w:val="002060"/>
        </w:rPr>
      </w:pPr>
    </w:p>
    <w:p w14:paraId="5EB2F354" w14:textId="56D05CB0" w:rsidR="00D6729E" w:rsidRPr="00D63A02" w:rsidRDefault="004D724F" w:rsidP="00D63A02">
      <w:pPr>
        <w:pStyle w:val="Prrafodelista"/>
        <w:numPr>
          <w:ilvl w:val="0"/>
          <w:numId w:val="9"/>
        </w:numPr>
        <w:rPr>
          <w:rStyle w:val="Ttulo4Car"/>
          <w:rFonts w:asciiTheme="minorHAnsi" w:hAnsiTheme="minorHAnsi"/>
          <w:i w:val="0"/>
          <w:color w:val="002060"/>
        </w:rPr>
      </w:pPr>
      <w:r w:rsidRPr="00D63A02">
        <w:rPr>
          <w:rStyle w:val="Ttulo4Car"/>
          <w:rFonts w:asciiTheme="minorHAnsi" w:hAnsiTheme="minorHAnsi"/>
          <w:i w:val="0"/>
          <w:color w:val="002060"/>
        </w:rPr>
        <w:lastRenderedPageBreak/>
        <w:t>El dueño le indica que cuenta con un presupuesto básico</w:t>
      </w:r>
      <w:r w:rsidR="00C37DD3" w:rsidRPr="00D63A02">
        <w:rPr>
          <w:rStyle w:val="Ttulo4Car"/>
          <w:rFonts w:asciiTheme="minorHAnsi" w:hAnsiTheme="minorHAnsi"/>
          <w:i w:val="0"/>
          <w:color w:val="002060"/>
        </w:rPr>
        <w:t xml:space="preserve"> para la compra de equipos y elementos del laboratorio</w:t>
      </w:r>
      <w:r w:rsidRPr="00D63A02">
        <w:rPr>
          <w:rStyle w:val="Ttulo4Car"/>
          <w:rFonts w:asciiTheme="minorHAnsi" w:hAnsiTheme="minorHAnsi"/>
          <w:i w:val="0"/>
          <w:color w:val="002060"/>
        </w:rPr>
        <w:t>, cual listado básico de equipamiento y elementos recomendaría</w:t>
      </w:r>
      <w:r w:rsidR="00C37DD3" w:rsidRPr="00D63A02">
        <w:rPr>
          <w:rStyle w:val="Ttulo4Car"/>
          <w:rFonts w:asciiTheme="minorHAnsi" w:hAnsiTheme="minorHAnsi"/>
          <w:i w:val="0"/>
          <w:color w:val="002060"/>
        </w:rPr>
        <w:t xml:space="preserve"> para el presupuesto establecido y que el laboratorio sea funcional</w:t>
      </w:r>
      <w:r w:rsidR="00E061B7" w:rsidRPr="00D63A02">
        <w:rPr>
          <w:i/>
          <w:color w:val="002060"/>
        </w:rPr>
        <w:t>:</w:t>
      </w:r>
      <w:r w:rsidR="00D6729E" w:rsidRPr="00D63A02">
        <w:rPr>
          <w:rStyle w:val="Ttulo4Car"/>
          <w:rFonts w:asciiTheme="minorHAnsi" w:hAnsiTheme="minorHAnsi"/>
          <w:i w:val="0"/>
          <w:color w:val="002060"/>
        </w:rPr>
        <w:t xml:space="preserve"> </w:t>
      </w:r>
    </w:p>
    <w:p w14:paraId="7A29F98D" w14:textId="4EC91742" w:rsidR="00E061B7" w:rsidRPr="00D63A02" w:rsidRDefault="00D6729E" w:rsidP="00C37DD3">
      <w:pPr>
        <w:rPr>
          <w:rStyle w:val="Ttulo4Car"/>
          <w:rFonts w:asciiTheme="minorHAnsi" w:hAnsiTheme="minorHAnsi"/>
          <w:i w:val="0"/>
          <w:color w:val="002060"/>
        </w:rPr>
      </w:pPr>
      <w:r w:rsidRPr="00D63A02">
        <w:rPr>
          <w:rStyle w:val="Ttulo4Car"/>
          <w:rFonts w:asciiTheme="minorHAnsi" w:hAnsiTheme="minorHAnsi"/>
          <w:i w:val="0"/>
          <w:color w:val="002060"/>
        </w:rPr>
        <w:t xml:space="preserve">(El presupuesto es de </w:t>
      </w:r>
      <w:r w:rsidRPr="00D63A02">
        <w:rPr>
          <w:rStyle w:val="Ttulo4Car"/>
          <w:rFonts w:asciiTheme="minorHAnsi" w:hAnsiTheme="minorHAnsi"/>
          <w:i w:val="0"/>
          <w:color w:val="002060"/>
        </w:rPr>
        <w:t>80.0000 millones de pesos</w:t>
      </w:r>
      <w:r w:rsidRPr="00D63A02">
        <w:rPr>
          <w:rStyle w:val="Ttulo4Car"/>
          <w:rFonts w:asciiTheme="minorHAnsi" w:hAnsiTheme="minorHAnsi"/>
          <w:i w:val="0"/>
          <w:color w:val="002060"/>
        </w:rPr>
        <w:t xml:space="preserve"> y los equipos que están en amarillos son suficientes para que el laboratorio sea funcional)</w:t>
      </w:r>
    </w:p>
    <w:p w14:paraId="138E29E7" w14:textId="77777777" w:rsidR="00D6729E" w:rsidRPr="00D63A02" w:rsidRDefault="00D6729E" w:rsidP="00C37DD3">
      <w:pPr>
        <w:rPr>
          <w:rStyle w:val="Ttulo4Car"/>
          <w:rFonts w:asciiTheme="minorHAnsi" w:hAnsiTheme="minorHAnsi"/>
          <w:i w:val="0"/>
          <w:color w:val="002060"/>
        </w:rPr>
      </w:pPr>
    </w:p>
    <w:p w14:paraId="4FEA3E1C" w14:textId="17F047BF" w:rsidR="00D6729E" w:rsidRPr="00D63A02" w:rsidRDefault="00D6729E" w:rsidP="00C37DD3">
      <w:pPr>
        <w:rPr>
          <w:rStyle w:val="Ttulo4Car"/>
          <w:rFonts w:asciiTheme="minorHAnsi" w:hAnsiTheme="minorHAnsi"/>
          <w:i w:val="0"/>
          <w:color w:val="002060"/>
        </w:rPr>
      </w:pPr>
      <w:r w:rsidRPr="00D63A02">
        <w:rPr>
          <w:rStyle w:val="Ttulo4Car"/>
          <w:rFonts w:asciiTheme="minorHAnsi" w:hAnsiTheme="minorHAnsi"/>
          <w:i w:val="0"/>
          <w:color w:val="002060"/>
        </w:rPr>
        <w:t>Seleccione los equipos necesarios para que el laboratorio sea funcional sin superar el presupuesto establecido.</w:t>
      </w:r>
    </w:p>
    <w:p w14:paraId="778F129B" w14:textId="77777777" w:rsidR="006621FF" w:rsidRPr="00D63A02" w:rsidRDefault="006621FF" w:rsidP="00C37DD3">
      <w:pPr>
        <w:rPr>
          <w:rStyle w:val="Ttulo4Car"/>
          <w:rFonts w:asciiTheme="minorHAnsi" w:hAnsiTheme="minorHAnsi"/>
          <w:i w:val="0"/>
          <w:color w:val="002060"/>
        </w:rPr>
      </w:pPr>
    </w:p>
    <w:p w14:paraId="46C9B3A7" w14:textId="114B9C24" w:rsidR="006621FF" w:rsidRPr="00D63A02" w:rsidRDefault="006621FF" w:rsidP="00C37DD3">
      <w:pPr>
        <w:rPr>
          <w:rStyle w:val="Ttulo4Car"/>
          <w:rFonts w:asciiTheme="minorHAnsi" w:hAnsiTheme="minorHAnsi"/>
          <w:i w:val="0"/>
          <w:color w:val="002060"/>
        </w:rPr>
      </w:pPr>
      <w:r w:rsidRPr="00D63A02">
        <w:rPr>
          <w:rStyle w:val="Ttulo4Car"/>
          <w:rFonts w:asciiTheme="minorHAnsi" w:hAnsiTheme="minorHAnsi"/>
          <w:i w:val="0"/>
          <w:color w:val="002060"/>
        </w:rPr>
        <w:t>Luego de seleccionar los equipos, arrastre cada uno de ellos a su área correspondiente según su función y uso.</w:t>
      </w:r>
    </w:p>
    <w:p w14:paraId="1CB1BCEA" w14:textId="77777777" w:rsidR="006621FF" w:rsidRPr="00D63A02" w:rsidRDefault="006621FF" w:rsidP="00C37DD3">
      <w:pPr>
        <w:rPr>
          <w:i/>
          <w:color w:val="002060"/>
        </w:rPr>
      </w:pPr>
    </w:p>
    <w:tbl>
      <w:tblPr>
        <w:tblW w:w="9000" w:type="dxa"/>
        <w:tblCellMar>
          <w:left w:w="70" w:type="dxa"/>
          <w:right w:w="70" w:type="dxa"/>
        </w:tblCellMar>
        <w:tblLook w:val="04A0" w:firstRow="1" w:lastRow="0" w:firstColumn="1" w:lastColumn="0" w:noHBand="0" w:noVBand="1"/>
      </w:tblPr>
      <w:tblGrid>
        <w:gridCol w:w="2480"/>
        <w:gridCol w:w="3700"/>
        <w:gridCol w:w="1300"/>
        <w:gridCol w:w="1520"/>
      </w:tblGrid>
      <w:tr w:rsidR="00D63A02" w:rsidRPr="00D63A02" w14:paraId="3CB10276" w14:textId="77777777" w:rsidTr="005D05AF">
        <w:trPr>
          <w:trHeight w:val="315"/>
        </w:trPr>
        <w:tc>
          <w:tcPr>
            <w:tcW w:w="2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A94DAA" w14:textId="77777777" w:rsidR="00D6729E" w:rsidRPr="00D63A02" w:rsidRDefault="00D6729E" w:rsidP="005D05AF">
            <w:pPr>
              <w:spacing w:line="240" w:lineRule="auto"/>
              <w:jc w:val="center"/>
              <w:rPr>
                <w:rFonts w:ascii="Calibri" w:eastAsia="Times New Roman" w:hAnsi="Calibri" w:cs="Times New Roman"/>
                <w:b/>
                <w:color w:val="002060"/>
                <w:sz w:val="20"/>
                <w:szCs w:val="20"/>
                <w:lang w:eastAsia="es-CO"/>
              </w:rPr>
            </w:pPr>
            <w:r w:rsidRPr="00D63A02">
              <w:rPr>
                <w:rFonts w:ascii="Calibri" w:eastAsia="Times New Roman" w:hAnsi="Calibri" w:cs="Times New Roman"/>
                <w:b/>
                <w:color w:val="002060"/>
                <w:sz w:val="20"/>
                <w:szCs w:val="20"/>
                <w:lang w:eastAsia="es-CO"/>
              </w:rPr>
              <w:t>Descripción</w:t>
            </w:r>
          </w:p>
        </w:tc>
        <w:tc>
          <w:tcPr>
            <w:tcW w:w="3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15232A" w14:textId="77777777" w:rsidR="00D6729E" w:rsidRPr="00D63A02" w:rsidRDefault="00D6729E" w:rsidP="005D05AF">
            <w:pPr>
              <w:spacing w:line="240" w:lineRule="auto"/>
              <w:jc w:val="center"/>
              <w:rPr>
                <w:rFonts w:ascii="Calibri" w:eastAsia="Times New Roman" w:hAnsi="Calibri" w:cs="Times New Roman"/>
                <w:b/>
                <w:color w:val="002060"/>
                <w:sz w:val="20"/>
                <w:szCs w:val="20"/>
                <w:lang w:eastAsia="es-CO"/>
              </w:rPr>
            </w:pPr>
            <w:r w:rsidRPr="00D63A02">
              <w:rPr>
                <w:rFonts w:ascii="Calibri" w:eastAsia="Times New Roman" w:hAnsi="Calibri" w:cs="Times New Roman"/>
                <w:b/>
                <w:color w:val="002060"/>
                <w:sz w:val="20"/>
                <w:szCs w:val="20"/>
                <w:lang w:eastAsia="es-CO"/>
              </w:rPr>
              <w:t>Justificación</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2C2C6" w14:textId="77777777" w:rsidR="00D6729E" w:rsidRPr="00D63A02" w:rsidRDefault="00D6729E" w:rsidP="005D05AF">
            <w:pPr>
              <w:spacing w:line="240" w:lineRule="auto"/>
              <w:jc w:val="center"/>
              <w:rPr>
                <w:rFonts w:ascii="Calibri" w:eastAsia="Times New Roman" w:hAnsi="Calibri" w:cs="Times New Roman"/>
                <w:b/>
                <w:color w:val="002060"/>
                <w:sz w:val="20"/>
                <w:szCs w:val="20"/>
                <w:lang w:eastAsia="es-CO"/>
              </w:rPr>
            </w:pPr>
            <w:r w:rsidRPr="00D63A02">
              <w:rPr>
                <w:rFonts w:ascii="Calibri" w:eastAsia="Times New Roman" w:hAnsi="Calibri" w:cs="Times New Roman"/>
                <w:b/>
                <w:color w:val="002060"/>
                <w:sz w:val="20"/>
                <w:szCs w:val="20"/>
                <w:lang w:eastAsia="es-CO"/>
              </w:rPr>
              <w:t>Cantidad</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6E878" w14:textId="77777777" w:rsidR="00D6729E" w:rsidRPr="00D63A02" w:rsidRDefault="00D6729E" w:rsidP="005D05AF">
            <w:pPr>
              <w:spacing w:line="240" w:lineRule="auto"/>
              <w:jc w:val="center"/>
              <w:rPr>
                <w:rFonts w:ascii="Calibri" w:eastAsia="Times New Roman" w:hAnsi="Calibri" w:cs="Times New Roman"/>
                <w:b/>
                <w:color w:val="002060"/>
                <w:sz w:val="20"/>
                <w:szCs w:val="20"/>
                <w:lang w:eastAsia="es-CO"/>
              </w:rPr>
            </w:pPr>
            <w:r w:rsidRPr="00D63A02">
              <w:rPr>
                <w:rFonts w:ascii="Calibri" w:eastAsia="Times New Roman" w:hAnsi="Calibri" w:cs="Times New Roman"/>
                <w:b/>
                <w:color w:val="002060"/>
                <w:sz w:val="20"/>
                <w:szCs w:val="20"/>
                <w:lang w:eastAsia="es-CO"/>
              </w:rPr>
              <w:t>Valor Unitario</w:t>
            </w:r>
          </w:p>
        </w:tc>
      </w:tr>
      <w:tr w:rsidR="00D63A02" w:rsidRPr="00D63A02" w14:paraId="6DDC0C56" w14:textId="77777777" w:rsidTr="005D05AF">
        <w:trPr>
          <w:trHeight w:val="408"/>
        </w:trPr>
        <w:tc>
          <w:tcPr>
            <w:tcW w:w="2480" w:type="dxa"/>
            <w:vMerge/>
            <w:tcBorders>
              <w:top w:val="single" w:sz="4" w:space="0" w:color="auto"/>
              <w:left w:val="single" w:sz="4" w:space="0" w:color="auto"/>
              <w:bottom w:val="single" w:sz="4" w:space="0" w:color="auto"/>
              <w:right w:val="single" w:sz="4" w:space="0" w:color="auto"/>
            </w:tcBorders>
            <w:vAlign w:val="center"/>
            <w:hideMark/>
          </w:tcPr>
          <w:p w14:paraId="6DB82B8D" w14:textId="77777777" w:rsidR="00D6729E" w:rsidRPr="00D63A02" w:rsidRDefault="00D6729E" w:rsidP="005D05AF">
            <w:pPr>
              <w:spacing w:line="240" w:lineRule="auto"/>
              <w:jc w:val="left"/>
              <w:rPr>
                <w:rFonts w:ascii="Calibri" w:eastAsia="Times New Roman" w:hAnsi="Calibri" w:cs="Times New Roman"/>
                <w:color w:val="002060"/>
                <w:sz w:val="20"/>
                <w:szCs w:val="20"/>
                <w:lang w:eastAsia="es-CO"/>
              </w:rPr>
            </w:pPr>
          </w:p>
        </w:tc>
        <w:tc>
          <w:tcPr>
            <w:tcW w:w="3700" w:type="dxa"/>
            <w:vMerge/>
            <w:tcBorders>
              <w:top w:val="single" w:sz="4" w:space="0" w:color="auto"/>
              <w:left w:val="single" w:sz="4" w:space="0" w:color="auto"/>
              <w:bottom w:val="single" w:sz="4" w:space="0" w:color="auto"/>
              <w:right w:val="single" w:sz="4" w:space="0" w:color="auto"/>
            </w:tcBorders>
            <w:vAlign w:val="center"/>
            <w:hideMark/>
          </w:tcPr>
          <w:p w14:paraId="4D6BB363" w14:textId="77777777" w:rsidR="00D6729E" w:rsidRPr="00D63A02" w:rsidRDefault="00D6729E" w:rsidP="005D05AF">
            <w:pPr>
              <w:spacing w:line="240" w:lineRule="auto"/>
              <w:jc w:val="left"/>
              <w:rPr>
                <w:rFonts w:ascii="Calibri" w:eastAsia="Times New Roman" w:hAnsi="Calibri" w:cs="Times New Roman"/>
                <w:color w:val="002060"/>
                <w:sz w:val="20"/>
                <w:szCs w:val="20"/>
                <w:lang w:eastAsia="es-CO"/>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37CDBDD9" w14:textId="77777777" w:rsidR="00D6729E" w:rsidRPr="00D63A02" w:rsidRDefault="00D6729E" w:rsidP="005D05AF">
            <w:pPr>
              <w:spacing w:line="240" w:lineRule="auto"/>
              <w:jc w:val="left"/>
              <w:rPr>
                <w:rFonts w:ascii="Calibri" w:eastAsia="Times New Roman" w:hAnsi="Calibri" w:cs="Times New Roman"/>
                <w:color w:val="002060"/>
                <w:sz w:val="20"/>
                <w:szCs w:val="20"/>
                <w:lang w:eastAsia="es-CO"/>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6AF90259" w14:textId="77777777" w:rsidR="00D6729E" w:rsidRPr="00D63A02" w:rsidRDefault="00D6729E" w:rsidP="005D05AF">
            <w:pPr>
              <w:spacing w:line="240" w:lineRule="auto"/>
              <w:jc w:val="left"/>
              <w:rPr>
                <w:rFonts w:ascii="Calibri" w:eastAsia="Times New Roman" w:hAnsi="Calibri" w:cs="Times New Roman"/>
                <w:color w:val="002060"/>
                <w:sz w:val="20"/>
                <w:szCs w:val="20"/>
                <w:lang w:eastAsia="es-CO"/>
              </w:rPr>
            </w:pPr>
          </w:p>
        </w:tc>
      </w:tr>
      <w:tr w:rsidR="00D63A02" w:rsidRPr="00D63A02" w14:paraId="67EE2463" w14:textId="77777777" w:rsidTr="005D05AF">
        <w:trPr>
          <w:trHeight w:val="765"/>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2DD230C3" w14:textId="77777777" w:rsidR="00D6729E" w:rsidRPr="00D63A02" w:rsidRDefault="00D6729E" w:rsidP="005D05AF">
            <w:pPr>
              <w:spacing w:line="240" w:lineRule="auto"/>
              <w:jc w:val="lef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 xml:space="preserve">Agitador </w:t>
            </w:r>
          </w:p>
        </w:tc>
        <w:tc>
          <w:tcPr>
            <w:tcW w:w="3700" w:type="dxa"/>
            <w:tcBorders>
              <w:top w:val="nil"/>
              <w:left w:val="nil"/>
              <w:bottom w:val="single" w:sz="4" w:space="0" w:color="auto"/>
              <w:right w:val="single" w:sz="4" w:space="0" w:color="auto"/>
            </w:tcBorders>
            <w:shd w:val="clear" w:color="auto" w:fill="auto"/>
            <w:vAlign w:val="center"/>
            <w:hideMark/>
          </w:tcPr>
          <w:p w14:paraId="73A56382" w14:textId="77777777" w:rsidR="00D6729E" w:rsidRPr="00D63A02" w:rsidRDefault="00D6729E" w:rsidP="005D05AF">
            <w:pPr>
              <w:spacing w:line="240" w:lineRule="auto"/>
              <w:jc w:val="lef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Mantenimientos de cultivos en medio  liquido</w:t>
            </w:r>
          </w:p>
        </w:tc>
        <w:tc>
          <w:tcPr>
            <w:tcW w:w="1300" w:type="dxa"/>
            <w:tcBorders>
              <w:top w:val="nil"/>
              <w:left w:val="nil"/>
              <w:bottom w:val="single" w:sz="4" w:space="0" w:color="auto"/>
              <w:right w:val="single" w:sz="4" w:space="0" w:color="auto"/>
            </w:tcBorders>
            <w:shd w:val="clear" w:color="auto" w:fill="auto"/>
            <w:noWrap/>
            <w:vAlign w:val="center"/>
            <w:hideMark/>
          </w:tcPr>
          <w:p w14:paraId="2AE754AF" w14:textId="77777777" w:rsidR="00D6729E" w:rsidRPr="00D63A02" w:rsidRDefault="00D6729E" w:rsidP="005D05AF">
            <w:pPr>
              <w:spacing w:line="240" w:lineRule="auto"/>
              <w:jc w:val="righ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1</w:t>
            </w:r>
          </w:p>
        </w:tc>
        <w:tc>
          <w:tcPr>
            <w:tcW w:w="1520" w:type="dxa"/>
            <w:tcBorders>
              <w:top w:val="nil"/>
              <w:left w:val="nil"/>
              <w:bottom w:val="single" w:sz="4" w:space="0" w:color="auto"/>
              <w:right w:val="single" w:sz="4" w:space="0" w:color="auto"/>
            </w:tcBorders>
            <w:shd w:val="clear" w:color="auto" w:fill="auto"/>
            <w:noWrap/>
            <w:vAlign w:val="center"/>
            <w:hideMark/>
          </w:tcPr>
          <w:p w14:paraId="07A88B21" w14:textId="77777777" w:rsidR="00D6729E" w:rsidRPr="00D63A02" w:rsidRDefault="00D6729E" w:rsidP="005D05AF">
            <w:pPr>
              <w:spacing w:line="240" w:lineRule="auto"/>
              <w:jc w:val="righ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$2,000,000</w:t>
            </w:r>
          </w:p>
        </w:tc>
      </w:tr>
      <w:tr w:rsidR="00D63A02" w:rsidRPr="00D63A02" w14:paraId="2F16D844" w14:textId="77777777" w:rsidTr="005D05AF">
        <w:trPr>
          <w:trHeight w:val="765"/>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35F6DB08" w14:textId="77777777" w:rsidR="00D6729E" w:rsidRPr="00D63A02" w:rsidRDefault="00D6729E" w:rsidP="005D05AF">
            <w:pPr>
              <w:spacing w:line="240" w:lineRule="auto"/>
              <w:jc w:val="lef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Estereoscopio</w:t>
            </w:r>
          </w:p>
        </w:tc>
        <w:tc>
          <w:tcPr>
            <w:tcW w:w="3700" w:type="dxa"/>
            <w:tcBorders>
              <w:top w:val="nil"/>
              <w:left w:val="nil"/>
              <w:bottom w:val="single" w:sz="4" w:space="0" w:color="auto"/>
              <w:right w:val="single" w:sz="4" w:space="0" w:color="auto"/>
            </w:tcBorders>
            <w:shd w:val="clear" w:color="auto" w:fill="auto"/>
            <w:vAlign w:val="center"/>
            <w:hideMark/>
          </w:tcPr>
          <w:p w14:paraId="5A3D9F6A" w14:textId="77777777" w:rsidR="00D6729E" w:rsidRPr="00D63A02" w:rsidRDefault="00D6729E" w:rsidP="005D05AF">
            <w:pPr>
              <w:spacing w:line="240" w:lineRule="auto"/>
              <w:jc w:val="lef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Seguimiento del material</w:t>
            </w:r>
          </w:p>
        </w:tc>
        <w:tc>
          <w:tcPr>
            <w:tcW w:w="1300" w:type="dxa"/>
            <w:tcBorders>
              <w:top w:val="nil"/>
              <w:left w:val="nil"/>
              <w:bottom w:val="single" w:sz="4" w:space="0" w:color="auto"/>
              <w:right w:val="single" w:sz="4" w:space="0" w:color="auto"/>
            </w:tcBorders>
            <w:shd w:val="clear" w:color="auto" w:fill="auto"/>
            <w:noWrap/>
            <w:vAlign w:val="center"/>
            <w:hideMark/>
          </w:tcPr>
          <w:p w14:paraId="091999BA" w14:textId="77777777" w:rsidR="00D6729E" w:rsidRPr="00D63A02" w:rsidRDefault="00D6729E" w:rsidP="005D05AF">
            <w:pPr>
              <w:spacing w:line="240" w:lineRule="auto"/>
              <w:jc w:val="righ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1</w:t>
            </w:r>
          </w:p>
        </w:tc>
        <w:tc>
          <w:tcPr>
            <w:tcW w:w="1520" w:type="dxa"/>
            <w:tcBorders>
              <w:top w:val="nil"/>
              <w:left w:val="nil"/>
              <w:bottom w:val="single" w:sz="4" w:space="0" w:color="auto"/>
              <w:right w:val="single" w:sz="4" w:space="0" w:color="auto"/>
            </w:tcBorders>
            <w:shd w:val="clear" w:color="auto" w:fill="auto"/>
            <w:noWrap/>
            <w:vAlign w:val="center"/>
            <w:hideMark/>
          </w:tcPr>
          <w:p w14:paraId="362B1D7B" w14:textId="77777777" w:rsidR="00D6729E" w:rsidRPr="00D63A02" w:rsidRDefault="00D6729E" w:rsidP="005D05AF">
            <w:pPr>
              <w:spacing w:line="240" w:lineRule="auto"/>
              <w:jc w:val="righ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$1,500,000</w:t>
            </w:r>
          </w:p>
        </w:tc>
      </w:tr>
      <w:tr w:rsidR="00D63A02" w:rsidRPr="00D63A02" w14:paraId="1A61DBA4" w14:textId="77777777" w:rsidTr="005D05AF">
        <w:trPr>
          <w:trHeight w:val="765"/>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1A7387B7" w14:textId="77777777" w:rsidR="00D6729E" w:rsidRPr="00D63A02" w:rsidRDefault="00D6729E" w:rsidP="005D05AF">
            <w:pPr>
              <w:spacing w:line="240" w:lineRule="auto"/>
              <w:jc w:val="lef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Microscopio</w:t>
            </w:r>
          </w:p>
        </w:tc>
        <w:tc>
          <w:tcPr>
            <w:tcW w:w="3700" w:type="dxa"/>
            <w:tcBorders>
              <w:top w:val="nil"/>
              <w:left w:val="nil"/>
              <w:bottom w:val="single" w:sz="4" w:space="0" w:color="auto"/>
              <w:right w:val="single" w:sz="4" w:space="0" w:color="auto"/>
            </w:tcBorders>
            <w:shd w:val="clear" w:color="auto" w:fill="auto"/>
            <w:vAlign w:val="center"/>
            <w:hideMark/>
          </w:tcPr>
          <w:p w14:paraId="5D2A373E" w14:textId="77777777" w:rsidR="00D6729E" w:rsidRPr="00D63A02" w:rsidRDefault="00D6729E" w:rsidP="005D05AF">
            <w:pPr>
              <w:spacing w:line="240" w:lineRule="auto"/>
              <w:jc w:val="lef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Seguimiento del material vegetal y microorganismo</w:t>
            </w:r>
          </w:p>
        </w:tc>
        <w:tc>
          <w:tcPr>
            <w:tcW w:w="1300" w:type="dxa"/>
            <w:tcBorders>
              <w:top w:val="nil"/>
              <w:left w:val="nil"/>
              <w:bottom w:val="single" w:sz="4" w:space="0" w:color="auto"/>
              <w:right w:val="single" w:sz="4" w:space="0" w:color="auto"/>
            </w:tcBorders>
            <w:shd w:val="clear" w:color="auto" w:fill="auto"/>
            <w:noWrap/>
            <w:vAlign w:val="center"/>
            <w:hideMark/>
          </w:tcPr>
          <w:p w14:paraId="37963578" w14:textId="77777777" w:rsidR="00D6729E" w:rsidRPr="00D63A02" w:rsidRDefault="00D6729E" w:rsidP="005D05AF">
            <w:pPr>
              <w:spacing w:line="240" w:lineRule="auto"/>
              <w:jc w:val="righ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2</w:t>
            </w:r>
          </w:p>
        </w:tc>
        <w:tc>
          <w:tcPr>
            <w:tcW w:w="1520" w:type="dxa"/>
            <w:tcBorders>
              <w:top w:val="nil"/>
              <w:left w:val="nil"/>
              <w:bottom w:val="single" w:sz="4" w:space="0" w:color="auto"/>
              <w:right w:val="single" w:sz="4" w:space="0" w:color="auto"/>
            </w:tcBorders>
            <w:shd w:val="clear" w:color="auto" w:fill="auto"/>
            <w:noWrap/>
            <w:vAlign w:val="center"/>
            <w:hideMark/>
          </w:tcPr>
          <w:p w14:paraId="188DFE4F" w14:textId="77777777" w:rsidR="00D6729E" w:rsidRPr="00D63A02" w:rsidRDefault="00D6729E" w:rsidP="005D05AF">
            <w:pPr>
              <w:spacing w:line="240" w:lineRule="auto"/>
              <w:jc w:val="righ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$2,000,000</w:t>
            </w:r>
          </w:p>
        </w:tc>
      </w:tr>
      <w:tr w:rsidR="00D63A02" w:rsidRPr="00D63A02" w14:paraId="4F7EB759" w14:textId="77777777" w:rsidTr="005D05AF">
        <w:trPr>
          <w:trHeight w:val="945"/>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3733EC3C" w14:textId="77777777" w:rsidR="00D6729E" w:rsidRPr="00D63A02" w:rsidRDefault="00D6729E" w:rsidP="005D05AF">
            <w:pPr>
              <w:spacing w:line="240" w:lineRule="auto"/>
              <w:jc w:val="left"/>
              <w:rPr>
                <w:rFonts w:ascii="Calibri" w:eastAsia="Times New Roman" w:hAnsi="Calibri" w:cs="Times New Roman"/>
                <w:color w:val="002060"/>
                <w:sz w:val="20"/>
                <w:szCs w:val="20"/>
                <w:lang w:eastAsia="es-CO"/>
              </w:rPr>
            </w:pPr>
            <w:proofErr w:type="spellStart"/>
            <w:r w:rsidRPr="00D63A02">
              <w:rPr>
                <w:rFonts w:ascii="Calibri" w:eastAsia="Times New Roman" w:hAnsi="Calibri" w:cs="Times New Roman"/>
                <w:color w:val="002060"/>
                <w:sz w:val="20"/>
                <w:szCs w:val="20"/>
                <w:lang w:eastAsia="es-CO"/>
              </w:rPr>
              <w:t>Esteroscopio</w:t>
            </w:r>
            <w:proofErr w:type="spellEnd"/>
            <w:r w:rsidRPr="00D63A02">
              <w:rPr>
                <w:rFonts w:ascii="Calibri" w:eastAsia="Times New Roman" w:hAnsi="Calibri" w:cs="Times New Roman"/>
                <w:color w:val="002060"/>
                <w:sz w:val="20"/>
                <w:szCs w:val="20"/>
                <w:lang w:eastAsia="es-CO"/>
              </w:rPr>
              <w:t xml:space="preserve"> con </w:t>
            </w:r>
            <w:proofErr w:type="spellStart"/>
            <w:r w:rsidRPr="00D63A02">
              <w:rPr>
                <w:rFonts w:ascii="Calibri" w:eastAsia="Times New Roman" w:hAnsi="Calibri" w:cs="Times New Roman"/>
                <w:color w:val="002060"/>
                <w:sz w:val="20"/>
                <w:szCs w:val="20"/>
                <w:lang w:eastAsia="es-CO"/>
              </w:rPr>
              <w:t>camara</w:t>
            </w:r>
            <w:proofErr w:type="spellEnd"/>
            <w:r w:rsidRPr="00D63A02">
              <w:rPr>
                <w:rFonts w:ascii="Calibri" w:eastAsia="Times New Roman" w:hAnsi="Calibri" w:cs="Times New Roman"/>
                <w:color w:val="002060"/>
                <w:sz w:val="20"/>
                <w:szCs w:val="20"/>
                <w:lang w:eastAsia="es-CO"/>
              </w:rPr>
              <w:t xml:space="preserve"> digital </w:t>
            </w:r>
          </w:p>
        </w:tc>
        <w:tc>
          <w:tcPr>
            <w:tcW w:w="3700" w:type="dxa"/>
            <w:tcBorders>
              <w:top w:val="nil"/>
              <w:left w:val="nil"/>
              <w:bottom w:val="single" w:sz="4" w:space="0" w:color="auto"/>
              <w:right w:val="single" w:sz="4" w:space="0" w:color="auto"/>
            </w:tcBorders>
            <w:shd w:val="clear" w:color="auto" w:fill="auto"/>
            <w:vAlign w:val="center"/>
            <w:hideMark/>
          </w:tcPr>
          <w:p w14:paraId="5DFA827A" w14:textId="77777777" w:rsidR="00D6729E" w:rsidRPr="00D63A02" w:rsidRDefault="00D6729E" w:rsidP="005D05AF">
            <w:pPr>
              <w:spacing w:line="240" w:lineRule="auto"/>
              <w:jc w:val="lef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Seguimiento del material vegetal y microorganismo</w:t>
            </w:r>
          </w:p>
        </w:tc>
        <w:tc>
          <w:tcPr>
            <w:tcW w:w="1300" w:type="dxa"/>
            <w:tcBorders>
              <w:top w:val="nil"/>
              <w:left w:val="nil"/>
              <w:bottom w:val="single" w:sz="4" w:space="0" w:color="auto"/>
              <w:right w:val="single" w:sz="4" w:space="0" w:color="auto"/>
            </w:tcBorders>
            <w:shd w:val="clear" w:color="auto" w:fill="auto"/>
            <w:noWrap/>
            <w:vAlign w:val="center"/>
            <w:hideMark/>
          </w:tcPr>
          <w:p w14:paraId="6E6C6380" w14:textId="77777777" w:rsidR="00D6729E" w:rsidRPr="00D63A02" w:rsidRDefault="00D6729E" w:rsidP="005D05AF">
            <w:pPr>
              <w:spacing w:line="240" w:lineRule="auto"/>
              <w:jc w:val="lef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 </w:t>
            </w:r>
          </w:p>
        </w:tc>
        <w:tc>
          <w:tcPr>
            <w:tcW w:w="1520" w:type="dxa"/>
            <w:tcBorders>
              <w:top w:val="nil"/>
              <w:left w:val="nil"/>
              <w:bottom w:val="single" w:sz="4" w:space="0" w:color="auto"/>
              <w:right w:val="single" w:sz="4" w:space="0" w:color="auto"/>
            </w:tcBorders>
            <w:shd w:val="clear" w:color="auto" w:fill="auto"/>
            <w:noWrap/>
            <w:vAlign w:val="center"/>
            <w:hideMark/>
          </w:tcPr>
          <w:p w14:paraId="4F3215E4" w14:textId="77777777" w:rsidR="00D6729E" w:rsidRPr="00D63A02" w:rsidRDefault="00D6729E" w:rsidP="005D05AF">
            <w:pPr>
              <w:spacing w:line="240" w:lineRule="auto"/>
              <w:jc w:val="lef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 xml:space="preserve">         $20,000000</w:t>
            </w:r>
          </w:p>
        </w:tc>
      </w:tr>
      <w:tr w:rsidR="00D63A02" w:rsidRPr="00D63A02" w14:paraId="3AC4964F" w14:textId="77777777" w:rsidTr="005D05AF">
        <w:trPr>
          <w:trHeight w:val="765"/>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4B4CC446" w14:textId="77777777" w:rsidR="00D6729E" w:rsidRPr="00D63A02" w:rsidRDefault="00D6729E" w:rsidP="005D05AF">
            <w:pPr>
              <w:spacing w:line="240" w:lineRule="auto"/>
              <w:jc w:val="left"/>
              <w:rPr>
                <w:rFonts w:ascii="Calibri" w:eastAsia="Times New Roman" w:hAnsi="Calibri" w:cs="Times New Roman"/>
                <w:color w:val="002060"/>
                <w:sz w:val="20"/>
                <w:szCs w:val="20"/>
                <w:highlight w:val="yellow"/>
                <w:lang w:eastAsia="es-CO"/>
              </w:rPr>
            </w:pPr>
            <w:r w:rsidRPr="00D63A02">
              <w:rPr>
                <w:rFonts w:ascii="Calibri" w:eastAsia="Times New Roman" w:hAnsi="Calibri" w:cs="Times New Roman"/>
                <w:color w:val="002060"/>
                <w:sz w:val="20"/>
                <w:szCs w:val="20"/>
                <w:highlight w:val="yellow"/>
                <w:lang w:eastAsia="es-CO"/>
              </w:rPr>
              <w:t>Destilador de agua</w:t>
            </w:r>
          </w:p>
        </w:tc>
        <w:tc>
          <w:tcPr>
            <w:tcW w:w="3700" w:type="dxa"/>
            <w:tcBorders>
              <w:top w:val="nil"/>
              <w:left w:val="nil"/>
              <w:bottom w:val="single" w:sz="4" w:space="0" w:color="auto"/>
              <w:right w:val="single" w:sz="4" w:space="0" w:color="auto"/>
            </w:tcBorders>
            <w:shd w:val="clear" w:color="auto" w:fill="auto"/>
            <w:vAlign w:val="center"/>
            <w:hideMark/>
          </w:tcPr>
          <w:p w14:paraId="5B127D55" w14:textId="77777777" w:rsidR="00D6729E" w:rsidRPr="00D63A02" w:rsidRDefault="00D6729E" w:rsidP="005D05AF">
            <w:pPr>
              <w:spacing w:line="240" w:lineRule="auto"/>
              <w:jc w:val="left"/>
              <w:rPr>
                <w:rFonts w:ascii="Calibri" w:eastAsia="Times New Roman" w:hAnsi="Calibri" w:cs="Times New Roman"/>
                <w:color w:val="002060"/>
                <w:sz w:val="20"/>
                <w:szCs w:val="20"/>
                <w:highlight w:val="yellow"/>
                <w:lang w:eastAsia="es-CO"/>
              </w:rPr>
            </w:pPr>
            <w:r w:rsidRPr="00D63A02">
              <w:rPr>
                <w:rFonts w:ascii="Calibri" w:eastAsia="Times New Roman" w:hAnsi="Calibri" w:cs="Times New Roman"/>
                <w:color w:val="002060"/>
                <w:sz w:val="20"/>
                <w:szCs w:val="20"/>
                <w:highlight w:val="yellow"/>
                <w:lang w:eastAsia="es-CO"/>
              </w:rPr>
              <w:t>Preparación de medios de cultivo</w:t>
            </w:r>
          </w:p>
        </w:tc>
        <w:tc>
          <w:tcPr>
            <w:tcW w:w="1300" w:type="dxa"/>
            <w:tcBorders>
              <w:top w:val="nil"/>
              <w:left w:val="nil"/>
              <w:bottom w:val="single" w:sz="4" w:space="0" w:color="auto"/>
              <w:right w:val="single" w:sz="4" w:space="0" w:color="auto"/>
            </w:tcBorders>
            <w:shd w:val="clear" w:color="auto" w:fill="auto"/>
            <w:noWrap/>
            <w:vAlign w:val="center"/>
            <w:hideMark/>
          </w:tcPr>
          <w:p w14:paraId="6F5EFFCA" w14:textId="77777777" w:rsidR="00D6729E" w:rsidRPr="00D63A02" w:rsidRDefault="00D6729E" w:rsidP="005D05AF">
            <w:pPr>
              <w:spacing w:line="240" w:lineRule="auto"/>
              <w:jc w:val="righ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1</w:t>
            </w:r>
          </w:p>
        </w:tc>
        <w:tc>
          <w:tcPr>
            <w:tcW w:w="1520" w:type="dxa"/>
            <w:tcBorders>
              <w:top w:val="nil"/>
              <w:left w:val="nil"/>
              <w:bottom w:val="single" w:sz="4" w:space="0" w:color="auto"/>
              <w:right w:val="single" w:sz="4" w:space="0" w:color="auto"/>
            </w:tcBorders>
            <w:shd w:val="clear" w:color="auto" w:fill="auto"/>
            <w:noWrap/>
            <w:vAlign w:val="center"/>
            <w:hideMark/>
          </w:tcPr>
          <w:p w14:paraId="2A87E763" w14:textId="77777777" w:rsidR="00D6729E" w:rsidRPr="00D63A02" w:rsidRDefault="00D6729E" w:rsidP="005D05AF">
            <w:pPr>
              <w:spacing w:line="240" w:lineRule="auto"/>
              <w:jc w:val="righ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$1,000,000</w:t>
            </w:r>
          </w:p>
        </w:tc>
      </w:tr>
      <w:tr w:rsidR="00D63A02" w:rsidRPr="00D63A02" w14:paraId="351ADF55" w14:textId="77777777" w:rsidTr="005D05AF">
        <w:trPr>
          <w:trHeight w:val="765"/>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22C72A45" w14:textId="77777777" w:rsidR="00D6729E" w:rsidRPr="00D63A02" w:rsidRDefault="00D6729E" w:rsidP="005D05AF">
            <w:pPr>
              <w:spacing w:line="240" w:lineRule="auto"/>
              <w:jc w:val="lef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 xml:space="preserve">Horno </w:t>
            </w:r>
          </w:p>
        </w:tc>
        <w:tc>
          <w:tcPr>
            <w:tcW w:w="3700" w:type="dxa"/>
            <w:tcBorders>
              <w:top w:val="nil"/>
              <w:left w:val="nil"/>
              <w:bottom w:val="single" w:sz="4" w:space="0" w:color="auto"/>
              <w:right w:val="single" w:sz="4" w:space="0" w:color="auto"/>
            </w:tcBorders>
            <w:shd w:val="clear" w:color="auto" w:fill="auto"/>
            <w:vAlign w:val="center"/>
            <w:hideMark/>
          </w:tcPr>
          <w:p w14:paraId="4DAD5D2D" w14:textId="77777777" w:rsidR="00D6729E" w:rsidRPr="00D63A02" w:rsidRDefault="00D6729E" w:rsidP="005D05AF">
            <w:pPr>
              <w:spacing w:line="240" w:lineRule="auto"/>
              <w:jc w:val="lef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 xml:space="preserve">Esterilización de </w:t>
            </w:r>
            <w:proofErr w:type="spellStart"/>
            <w:r w:rsidRPr="00D63A02">
              <w:rPr>
                <w:rFonts w:ascii="Calibri" w:eastAsia="Times New Roman" w:hAnsi="Calibri" w:cs="Times New Roman"/>
                <w:color w:val="002060"/>
                <w:sz w:val="20"/>
                <w:szCs w:val="20"/>
                <w:lang w:eastAsia="es-CO"/>
              </w:rPr>
              <w:t>vidrieria</w:t>
            </w:r>
            <w:proofErr w:type="spellEnd"/>
          </w:p>
        </w:tc>
        <w:tc>
          <w:tcPr>
            <w:tcW w:w="1300" w:type="dxa"/>
            <w:tcBorders>
              <w:top w:val="nil"/>
              <w:left w:val="nil"/>
              <w:bottom w:val="single" w:sz="4" w:space="0" w:color="auto"/>
              <w:right w:val="single" w:sz="4" w:space="0" w:color="auto"/>
            </w:tcBorders>
            <w:shd w:val="clear" w:color="auto" w:fill="auto"/>
            <w:noWrap/>
            <w:vAlign w:val="center"/>
            <w:hideMark/>
          </w:tcPr>
          <w:p w14:paraId="0EDC6576" w14:textId="77777777" w:rsidR="00D6729E" w:rsidRPr="00D63A02" w:rsidRDefault="00D6729E" w:rsidP="005D05AF">
            <w:pPr>
              <w:spacing w:line="240" w:lineRule="auto"/>
              <w:jc w:val="righ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1</w:t>
            </w:r>
          </w:p>
        </w:tc>
        <w:tc>
          <w:tcPr>
            <w:tcW w:w="1520" w:type="dxa"/>
            <w:tcBorders>
              <w:top w:val="nil"/>
              <w:left w:val="nil"/>
              <w:bottom w:val="single" w:sz="4" w:space="0" w:color="auto"/>
              <w:right w:val="single" w:sz="4" w:space="0" w:color="auto"/>
            </w:tcBorders>
            <w:shd w:val="clear" w:color="auto" w:fill="auto"/>
            <w:noWrap/>
            <w:vAlign w:val="center"/>
            <w:hideMark/>
          </w:tcPr>
          <w:p w14:paraId="382D18BD" w14:textId="77777777" w:rsidR="00D6729E" w:rsidRPr="00D63A02" w:rsidRDefault="00D6729E" w:rsidP="005D05AF">
            <w:pPr>
              <w:spacing w:line="240" w:lineRule="auto"/>
              <w:jc w:val="righ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$1,901,820</w:t>
            </w:r>
          </w:p>
        </w:tc>
      </w:tr>
      <w:tr w:rsidR="00D63A02" w:rsidRPr="00D63A02" w14:paraId="127F76F7" w14:textId="77777777" w:rsidTr="005D05AF">
        <w:trPr>
          <w:trHeight w:val="765"/>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62F67D18" w14:textId="77777777" w:rsidR="00D6729E" w:rsidRPr="00D63A02" w:rsidRDefault="00D6729E" w:rsidP="005D05AF">
            <w:pPr>
              <w:spacing w:line="240" w:lineRule="auto"/>
              <w:jc w:val="left"/>
              <w:rPr>
                <w:rFonts w:ascii="Calibri" w:eastAsia="Times New Roman" w:hAnsi="Calibri" w:cs="Times New Roman"/>
                <w:color w:val="002060"/>
                <w:sz w:val="20"/>
                <w:szCs w:val="20"/>
                <w:highlight w:val="yellow"/>
                <w:lang w:eastAsia="es-CO"/>
              </w:rPr>
            </w:pPr>
            <w:r w:rsidRPr="00D63A02">
              <w:rPr>
                <w:rFonts w:ascii="Calibri" w:eastAsia="Times New Roman" w:hAnsi="Calibri" w:cs="Times New Roman"/>
                <w:color w:val="002060"/>
                <w:sz w:val="20"/>
                <w:szCs w:val="20"/>
                <w:highlight w:val="yellow"/>
                <w:lang w:eastAsia="es-CO"/>
              </w:rPr>
              <w:t>Micropipetas</w:t>
            </w:r>
          </w:p>
        </w:tc>
        <w:tc>
          <w:tcPr>
            <w:tcW w:w="3700" w:type="dxa"/>
            <w:tcBorders>
              <w:top w:val="nil"/>
              <w:left w:val="nil"/>
              <w:bottom w:val="single" w:sz="4" w:space="0" w:color="auto"/>
              <w:right w:val="single" w:sz="4" w:space="0" w:color="auto"/>
            </w:tcBorders>
            <w:shd w:val="clear" w:color="auto" w:fill="auto"/>
            <w:vAlign w:val="center"/>
            <w:hideMark/>
          </w:tcPr>
          <w:p w14:paraId="2529EAEC" w14:textId="2FF35062" w:rsidR="00D6729E" w:rsidRPr="00D63A02" w:rsidRDefault="00D6729E" w:rsidP="005D05AF">
            <w:pPr>
              <w:spacing w:line="240" w:lineRule="auto"/>
              <w:jc w:val="left"/>
              <w:rPr>
                <w:rFonts w:ascii="Calibri" w:eastAsia="Times New Roman" w:hAnsi="Calibri" w:cs="Times New Roman"/>
                <w:color w:val="002060"/>
                <w:sz w:val="20"/>
                <w:szCs w:val="20"/>
                <w:highlight w:val="yellow"/>
                <w:lang w:eastAsia="es-CO"/>
              </w:rPr>
            </w:pPr>
            <w:r w:rsidRPr="00D63A02">
              <w:rPr>
                <w:rFonts w:ascii="Calibri" w:eastAsia="Times New Roman" w:hAnsi="Calibri" w:cs="Times New Roman"/>
                <w:color w:val="002060"/>
                <w:sz w:val="20"/>
                <w:szCs w:val="20"/>
                <w:highlight w:val="yellow"/>
                <w:lang w:eastAsia="es-CO"/>
              </w:rPr>
              <w:t xml:space="preserve">Preparación de medios de cultivo. </w:t>
            </w:r>
            <w:r w:rsidR="006621FF" w:rsidRPr="00D63A02">
              <w:rPr>
                <w:rFonts w:ascii="Calibri" w:eastAsia="Times New Roman" w:hAnsi="Calibri" w:cs="Times New Roman"/>
                <w:color w:val="002060"/>
                <w:sz w:val="20"/>
                <w:szCs w:val="20"/>
                <w:highlight w:val="yellow"/>
                <w:lang w:eastAsia="es-CO"/>
              </w:rPr>
              <w:t>Análisis</w:t>
            </w:r>
            <w:r w:rsidRPr="00D63A02">
              <w:rPr>
                <w:rFonts w:ascii="Calibri" w:eastAsia="Times New Roman" w:hAnsi="Calibri" w:cs="Times New Roman"/>
                <w:color w:val="002060"/>
                <w:sz w:val="20"/>
                <w:szCs w:val="20"/>
                <w:highlight w:val="yellow"/>
                <w:lang w:eastAsia="es-CO"/>
              </w:rPr>
              <w:t xml:space="preserve"> </w:t>
            </w:r>
            <w:r w:rsidR="006621FF" w:rsidRPr="00D63A02">
              <w:rPr>
                <w:rFonts w:ascii="Calibri" w:eastAsia="Times New Roman" w:hAnsi="Calibri" w:cs="Times New Roman"/>
                <w:color w:val="002060"/>
                <w:sz w:val="20"/>
                <w:szCs w:val="20"/>
                <w:highlight w:val="yellow"/>
                <w:lang w:eastAsia="es-CO"/>
              </w:rPr>
              <w:t>físicos</w:t>
            </w:r>
            <w:r w:rsidRPr="00D63A02">
              <w:rPr>
                <w:rFonts w:ascii="Calibri" w:eastAsia="Times New Roman" w:hAnsi="Calibri" w:cs="Times New Roman"/>
                <w:color w:val="002060"/>
                <w:sz w:val="20"/>
                <w:szCs w:val="20"/>
                <w:highlight w:val="yellow"/>
                <w:lang w:eastAsia="es-CO"/>
              </w:rPr>
              <w:t xml:space="preserve">, </w:t>
            </w:r>
            <w:r w:rsidR="006621FF" w:rsidRPr="00D63A02">
              <w:rPr>
                <w:rFonts w:ascii="Calibri" w:eastAsia="Times New Roman" w:hAnsi="Calibri" w:cs="Times New Roman"/>
                <w:color w:val="002060"/>
                <w:sz w:val="20"/>
                <w:szCs w:val="20"/>
                <w:highlight w:val="yellow"/>
                <w:lang w:eastAsia="es-CO"/>
              </w:rPr>
              <w:t>químicos</w:t>
            </w:r>
            <w:r w:rsidRPr="00D63A02">
              <w:rPr>
                <w:rFonts w:ascii="Calibri" w:eastAsia="Times New Roman" w:hAnsi="Calibri" w:cs="Times New Roman"/>
                <w:color w:val="002060"/>
                <w:sz w:val="20"/>
                <w:szCs w:val="20"/>
                <w:highlight w:val="yellow"/>
                <w:lang w:eastAsia="es-CO"/>
              </w:rPr>
              <w:t xml:space="preserve"> y </w:t>
            </w:r>
            <w:r w:rsidR="006621FF" w:rsidRPr="00D63A02">
              <w:rPr>
                <w:rFonts w:ascii="Calibri" w:eastAsia="Times New Roman" w:hAnsi="Calibri" w:cs="Times New Roman"/>
                <w:color w:val="002060"/>
                <w:sz w:val="20"/>
                <w:szCs w:val="20"/>
                <w:highlight w:val="yellow"/>
                <w:lang w:eastAsia="es-CO"/>
              </w:rPr>
              <w:t>biológicos. Observación y lavado e inactivación.</w:t>
            </w:r>
          </w:p>
        </w:tc>
        <w:tc>
          <w:tcPr>
            <w:tcW w:w="1300" w:type="dxa"/>
            <w:tcBorders>
              <w:top w:val="nil"/>
              <w:left w:val="nil"/>
              <w:bottom w:val="single" w:sz="4" w:space="0" w:color="auto"/>
              <w:right w:val="single" w:sz="4" w:space="0" w:color="auto"/>
            </w:tcBorders>
            <w:shd w:val="clear" w:color="auto" w:fill="auto"/>
            <w:noWrap/>
            <w:vAlign w:val="center"/>
            <w:hideMark/>
          </w:tcPr>
          <w:p w14:paraId="5426141C" w14:textId="77777777" w:rsidR="00D6729E" w:rsidRPr="00D63A02" w:rsidRDefault="00D6729E" w:rsidP="005D05AF">
            <w:pPr>
              <w:spacing w:line="240" w:lineRule="auto"/>
              <w:jc w:val="righ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2</w:t>
            </w:r>
          </w:p>
        </w:tc>
        <w:tc>
          <w:tcPr>
            <w:tcW w:w="1520" w:type="dxa"/>
            <w:tcBorders>
              <w:top w:val="nil"/>
              <w:left w:val="nil"/>
              <w:bottom w:val="single" w:sz="4" w:space="0" w:color="auto"/>
              <w:right w:val="single" w:sz="4" w:space="0" w:color="auto"/>
            </w:tcBorders>
            <w:shd w:val="clear" w:color="auto" w:fill="auto"/>
            <w:noWrap/>
            <w:vAlign w:val="center"/>
            <w:hideMark/>
          </w:tcPr>
          <w:p w14:paraId="53DE4EBC" w14:textId="77777777" w:rsidR="00D6729E" w:rsidRPr="00D63A02" w:rsidRDefault="00D6729E" w:rsidP="005D05AF">
            <w:pPr>
              <w:spacing w:line="240" w:lineRule="auto"/>
              <w:jc w:val="righ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$450,000</w:t>
            </w:r>
          </w:p>
        </w:tc>
      </w:tr>
      <w:tr w:rsidR="00D63A02" w:rsidRPr="00D63A02" w14:paraId="46B985EA" w14:textId="77777777" w:rsidTr="005D05AF">
        <w:trPr>
          <w:trHeight w:val="765"/>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3F038E17" w14:textId="77777777" w:rsidR="00D6729E" w:rsidRPr="00D63A02" w:rsidRDefault="00D6729E" w:rsidP="005D05AF">
            <w:pPr>
              <w:spacing w:line="240" w:lineRule="auto"/>
              <w:jc w:val="left"/>
              <w:rPr>
                <w:rFonts w:ascii="Calibri" w:eastAsia="Times New Roman" w:hAnsi="Calibri" w:cs="Times New Roman"/>
                <w:color w:val="002060"/>
                <w:sz w:val="20"/>
                <w:szCs w:val="20"/>
                <w:highlight w:val="yellow"/>
                <w:lang w:eastAsia="es-CO"/>
              </w:rPr>
            </w:pPr>
            <w:r w:rsidRPr="00D63A02">
              <w:rPr>
                <w:rFonts w:ascii="Calibri" w:eastAsia="Times New Roman" w:hAnsi="Calibri" w:cs="Times New Roman"/>
                <w:color w:val="002060"/>
                <w:sz w:val="20"/>
                <w:szCs w:val="20"/>
                <w:highlight w:val="yellow"/>
                <w:lang w:eastAsia="es-CO"/>
              </w:rPr>
              <w:t>Autoclave horizontal</w:t>
            </w:r>
          </w:p>
        </w:tc>
        <w:tc>
          <w:tcPr>
            <w:tcW w:w="3700" w:type="dxa"/>
            <w:tcBorders>
              <w:top w:val="nil"/>
              <w:left w:val="nil"/>
              <w:bottom w:val="single" w:sz="4" w:space="0" w:color="auto"/>
              <w:right w:val="single" w:sz="4" w:space="0" w:color="auto"/>
            </w:tcBorders>
            <w:shd w:val="clear" w:color="auto" w:fill="auto"/>
            <w:vAlign w:val="center"/>
            <w:hideMark/>
          </w:tcPr>
          <w:p w14:paraId="066ED037" w14:textId="77777777" w:rsidR="00D6729E" w:rsidRPr="00D63A02" w:rsidRDefault="00D6729E" w:rsidP="005D05AF">
            <w:pPr>
              <w:spacing w:line="240" w:lineRule="auto"/>
              <w:jc w:val="left"/>
              <w:rPr>
                <w:rFonts w:ascii="Calibri" w:eastAsia="Times New Roman" w:hAnsi="Calibri" w:cs="Times New Roman"/>
                <w:color w:val="002060"/>
                <w:sz w:val="20"/>
                <w:szCs w:val="20"/>
                <w:highlight w:val="yellow"/>
                <w:lang w:eastAsia="es-CO"/>
              </w:rPr>
            </w:pPr>
            <w:r w:rsidRPr="00D63A02">
              <w:rPr>
                <w:rFonts w:ascii="Calibri" w:eastAsia="Times New Roman" w:hAnsi="Calibri" w:cs="Times New Roman"/>
                <w:color w:val="002060"/>
                <w:sz w:val="20"/>
                <w:szCs w:val="20"/>
                <w:highlight w:val="yellow"/>
                <w:lang w:eastAsia="es-CO"/>
              </w:rPr>
              <w:t>Se requiere para esterilización de medios de cultivo</w:t>
            </w:r>
          </w:p>
        </w:tc>
        <w:tc>
          <w:tcPr>
            <w:tcW w:w="1300" w:type="dxa"/>
            <w:tcBorders>
              <w:top w:val="nil"/>
              <w:left w:val="nil"/>
              <w:bottom w:val="single" w:sz="4" w:space="0" w:color="auto"/>
              <w:right w:val="single" w:sz="4" w:space="0" w:color="auto"/>
            </w:tcBorders>
            <w:shd w:val="clear" w:color="auto" w:fill="auto"/>
            <w:noWrap/>
            <w:vAlign w:val="center"/>
            <w:hideMark/>
          </w:tcPr>
          <w:p w14:paraId="643688DF" w14:textId="77777777" w:rsidR="00D6729E" w:rsidRPr="00D63A02" w:rsidRDefault="00D6729E" w:rsidP="005D05AF">
            <w:pPr>
              <w:spacing w:line="240" w:lineRule="auto"/>
              <w:jc w:val="righ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1</w:t>
            </w:r>
          </w:p>
        </w:tc>
        <w:tc>
          <w:tcPr>
            <w:tcW w:w="1520" w:type="dxa"/>
            <w:tcBorders>
              <w:top w:val="nil"/>
              <w:left w:val="nil"/>
              <w:bottom w:val="single" w:sz="4" w:space="0" w:color="auto"/>
              <w:right w:val="single" w:sz="4" w:space="0" w:color="auto"/>
            </w:tcBorders>
            <w:shd w:val="clear" w:color="auto" w:fill="auto"/>
            <w:noWrap/>
            <w:vAlign w:val="center"/>
            <w:hideMark/>
          </w:tcPr>
          <w:p w14:paraId="1B2DCA60" w14:textId="77777777" w:rsidR="00D6729E" w:rsidRPr="00D63A02" w:rsidRDefault="00D6729E" w:rsidP="005D05AF">
            <w:pPr>
              <w:spacing w:line="240" w:lineRule="auto"/>
              <w:jc w:val="righ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$660,000</w:t>
            </w:r>
          </w:p>
        </w:tc>
      </w:tr>
      <w:tr w:rsidR="00D63A02" w:rsidRPr="00D63A02" w14:paraId="62EBC664" w14:textId="77777777" w:rsidTr="005D05AF">
        <w:trPr>
          <w:trHeight w:val="765"/>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56532EF5" w14:textId="77777777" w:rsidR="00D6729E" w:rsidRPr="00D63A02" w:rsidRDefault="00D6729E" w:rsidP="005D05AF">
            <w:pPr>
              <w:spacing w:line="240" w:lineRule="auto"/>
              <w:jc w:val="left"/>
              <w:rPr>
                <w:rFonts w:ascii="Calibri" w:eastAsia="Times New Roman" w:hAnsi="Calibri" w:cs="Times New Roman"/>
                <w:b/>
                <w:color w:val="002060"/>
                <w:sz w:val="20"/>
                <w:szCs w:val="20"/>
                <w:highlight w:val="yellow"/>
                <w:lang w:eastAsia="es-CO"/>
              </w:rPr>
            </w:pPr>
            <w:r w:rsidRPr="00D63A02">
              <w:rPr>
                <w:rFonts w:ascii="Calibri" w:eastAsia="Times New Roman" w:hAnsi="Calibri" w:cs="Times New Roman"/>
                <w:b/>
                <w:color w:val="002060"/>
                <w:sz w:val="20"/>
                <w:szCs w:val="20"/>
                <w:highlight w:val="yellow"/>
                <w:lang w:eastAsia="es-CO"/>
              </w:rPr>
              <w:t>Vidriería</w:t>
            </w:r>
          </w:p>
        </w:tc>
        <w:tc>
          <w:tcPr>
            <w:tcW w:w="3700" w:type="dxa"/>
            <w:tcBorders>
              <w:top w:val="nil"/>
              <w:left w:val="nil"/>
              <w:bottom w:val="single" w:sz="4" w:space="0" w:color="auto"/>
              <w:right w:val="single" w:sz="4" w:space="0" w:color="auto"/>
            </w:tcBorders>
            <w:shd w:val="clear" w:color="auto" w:fill="auto"/>
            <w:vAlign w:val="center"/>
            <w:hideMark/>
          </w:tcPr>
          <w:p w14:paraId="503D5BBF" w14:textId="77777777" w:rsidR="00D6729E" w:rsidRPr="00D63A02" w:rsidRDefault="00D6729E" w:rsidP="005D05AF">
            <w:pPr>
              <w:spacing w:line="240" w:lineRule="auto"/>
              <w:jc w:val="left"/>
              <w:rPr>
                <w:rFonts w:ascii="Calibri" w:eastAsia="Times New Roman" w:hAnsi="Calibri" w:cs="Times New Roman"/>
                <w:b/>
                <w:color w:val="002060"/>
                <w:sz w:val="20"/>
                <w:szCs w:val="20"/>
                <w:highlight w:val="yellow"/>
                <w:lang w:eastAsia="es-CO"/>
              </w:rPr>
            </w:pPr>
            <w:r w:rsidRPr="00D63A02">
              <w:rPr>
                <w:rFonts w:ascii="Calibri" w:eastAsia="Times New Roman" w:hAnsi="Calibri" w:cs="Times New Roman"/>
                <w:b/>
                <w:color w:val="002060"/>
                <w:sz w:val="20"/>
                <w:szCs w:val="20"/>
                <w:highlight w:val="yellow"/>
                <w:lang w:eastAsia="es-CO"/>
              </w:rPr>
              <w:t>Preparación de medios de cultivo</w:t>
            </w:r>
          </w:p>
        </w:tc>
        <w:tc>
          <w:tcPr>
            <w:tcW w:w="1300" w:type="dxa"/>
            <w:tcBorders>
              <w:top w:val="nil"/>
              <w:left w:val="nil"/>
              <w:bottom w:val="single" w:sz="4" w:space="0" w:color="auto"/>
              <w:right w:val="single" w:sz="4" w:space="0" w:color="auto"/>
            </w:tcBorders>
            <w:shd w:val="clear" w:color="auto" w:fill="auto"/>
            <w:noWrap/>
            <w:vAlign w:val="center"/>
            <w:hideMark/>
          </w:tcPr>
          <w:p w14:paraId="5CF59A0F" w14:textId="77777777" w:rsidR="00D6729E" w:rsidRPr="00D63A02" w:rsidRDefault="00D6729E" w:rsidP="005D05AF">
            <w:pPr>
              <w:spacing w:line="240" w:lineRule="auto"/>
              <w:jc w:val="righ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10</w:t>
            </w:r>
          </w:p>
        </w:tc>
        <w:tc>
          <w:tcPr>
            <w:tcW w:w="1520" w:type="dxa"/>
            <w:tcBorders>
              <w:top w:val="nil"/>
              <w:left w:val="nil"/>
              <w:bottom w:val="single" w:sz="4" w:space="0" w:color="auto"/>
              <w:right w:val="single" w:sz="4" w:space="0" w:color="auto"/>
            </w:tcBorders>
            <w:shd w:val="clear" w:color="auto" w:fill="auto"/>
            <w:noWrap/>
            <w:vAlign w:val="center"/>
            <w:hideMark/>
          </w:tcPr>
          <w:p w14:paraId="55240BF6" w14:textId="77777777" w:rsidR="00D6729E" w:rsidRPr="00D63A02" w:rsidRDefault="00D6729E" w:rsidP="005D05AF">
            <w:pPr>
              <w:spacing w:line="240" w:lineRule="auto"/>
              <w:jc w:val="righ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$11,850</w:t>
            </w:r>
          </w:p>
        </w:tc>
      </w:tr>
      <w:tr w:rsidR="00D63A02" w:rsidRPr="00D63A02" w14:paraId="6EB103DC" w14:textId="77777777" w:rsidTr="005D05AF">
        <w:trPr>
          <w:trHeight w:val="765"/>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0A26C4FF" w14:textId="77777777" w:rsidR="00D6729E" w:rsidRPr="00D63A02" w:rsidRDefault="00D6729E" w:rsidP="005D05AF">
            <w:pPr>
              <w:spacing w:line="240" w:lineRule="auto"/>
              <w:jc w:val="left"/>
              <w:rPr>
                <w:rFonts w:ascii="Calibri" w:eastAsia="Times New Roman" w:hAnsi="Calibri" w:cs="Times New Roman"/>
                <w:b/>
                <w:color w:val="002060"/>
                <w:sz w:val="20"/>
                <w:szCs w:val="20"/>
                <w:highlight w:val="yellow"/>
                <w:lang w:eastAsia="es-CO"/>
              </w:rPr>
            </w:pPr>
            <w:r w:rsidRPr="00D63A02">
              <w:rPr>
                <w:rFonts w:ascii="Calibri" w:eastAsia="Times New Roman" w:hAnsi="Calibri" w:cs="Times New Roman"/>
                <w:b/>
                <w:color w:val="002060"/>
                <w:sz w:val="20"/>
                <w:szCs w:val="20"/>
                <w:highlight w:val="yellow"/>
                <w:lang w:eastAsia="es-CO"/>
              </w:rPr>
              <w:lastRenderedPageBreak/>
              <w:t>Material fungible (Asas, agujas y pinzas)</w:t>
            </w:r>
          </w:p>
        </w:tc>
        <w:tc>
          <w:tcPr>
            <w:tcW w:w="3700" w:type="dxa"/>
            <w:tcBorders>
              <w:top w:val="nil"/>
              <w:left w:val="nil"/>
              <w:bottom w:val="single" w:sz="4" w:space="0" w:color="auto"/>
              <w:right w:val="single" w:sz="4" w:space="0" w:color="auto"/>
            </w:tcBorders>
            <w:shd w:val="clear" w:color="auto" w:fill="auto"/>
            <w:vAlign w:val="center"/>
            <w:hideMark/>
          </w:tcPr>
          <w:p w14:paraId="0C6015E0" w14:textId="71BFA27D" w:rsidR="00D6729E" w:rsidRPr="00D63A02" w:rsidRDefault="00D6729E" w:rsidP="005D05AF">
            <w:pPr>
              <w:spacing w:line="240" w:lineRule="auto"/>
              <w:jc w:val="left"/>
              <w:rPr>
                <w:rFonts w:ascii="Calibri" w:eastAsia="Times New Roman" w:hAnsi="Calibri" w:cs="Times New Roman"/>
                <w:b/>
                <w:color w:val="002060"/>
                <w:sz w:val="20"/>
                <w:szCs w:val="20"/>
                <w:highlight w:val="yellow"/>
                <w:lang w:eastAsia="es-CO"/>
              </w:rPr>
            </w:pPr>
            <w:r w:rsidRPr="00D63A02">
              <w:rPr>
                <w:rFonts w:ascii="Calibri" w:eastAsia="Times New Roman" w:hAnsi="Calibri" w:cs="Times New Roman"/>
                <w:b/>
                <w:color w:val="002060"/>
                <w:sz w:val="20"/>
                <w:szCs w:val="20"/>
                <w:highlight w:val="yellow"/>
                <w:lang w:eastAsia="es-CO"/>
              </w:rPr>
              <w:t xml:space="preserve">Siembra </w:t>
            </w:r>
            <w:r w:rsidR="00880002" w:rsidRPr="00D63A02">
              <w:rPr>
                <w:rFonts w:ascii="Calibri" w:eastAsia="Times New Roman" w:hAnsi="Calibri" w:cs="Times New Roman"/>
                <w:b/>
                <w:color w:val="002060"/>
                <w:sz w:val="20"/>
                <w:szCs w:val="20"/>
                <w:highlight w:val="yellow"/>
                <w:lang w:eastAsia="es-CO"/>
              </w:rPr>
              <w:t xml:space="preserve">o cultivo </w:t>
            </w:r>
            <w:r w:rsidRPr="00D63A02">
              <w:rPr>
                <w:rFonts w:ascii="Calibri" w:eastAsia="Times New Roman" w:hAnsi="Calibri" w:cs="Times New Roman"/>
                <w:b/>
                <w:color w:val="002060"/>
                <w:sz w:val="20"/>
                <w:szCs w:val="20"/>
                <w:highlight w:val="yellow"/>
                <w:lang w:eastAsia="es-CO"/>
              </w:rPr>
              <w:t xml:space="preserve">del material </w:t>
            </w:r>
          </w:p>
        </w:tc>
        <w:tc>
          <w:tcPr>
            <w:tcW w:w="1300" w:type="dxa"/>
            <w:tcBorders>
              <w:top w:val="nil"/>
              <w:left w:val="nil"/>
              <w:bottom w:val="single" w:sz="4" w:space="0" w:color="auto"/>
              <w:right w:val="single" w:sz="4" w:space="0" w:color="auto"/>
            </w:tcBorders>
            <w:shd w:val="clear" w:color="auto" w:fill="auto"/>
            <w:noWrap/>
            <w:vAlign w:val="center"/>
            <w:hideMark/>
          </w:tcPr>
          <w:p w14:paraId="5D33DE6E" w14:textId="77777777" w:rsidR="00D6729E" w:rsidRPr="00D63A02" w:rsidRDefault="00D6729E" w:rsidP="005D05AF">
            <w:pPr>
              <w:spacing w:line="240" w:lineRule="auto"/>
              <w:jc w:val="righ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2</w:t>
            </w:r>
          </w:p>
        </w:tc>
        <w:tc>
          <w:tcPr>
            <w:tcW w:w="1520" w:type="dxa"/>
            <w:tcBorders>
              <w:top w:val="nil"/>
              <w:left w:val="nil"/>
              <w:bottom w:val="single" w:sz="4" w:space="0" w:color="auto"/>
              <w:right w:val="single" w:sz="4" w:space="0" w:color="auto"/>
            </w:tcBorders>
            <w:shd w:val="clear" w:color="auto" w:fill="auto"/>
            <w:noWrap/>
            <w:vAlign w:val="center"/>
            <w:hideMark/>
          </w:tcPr>
          <w:p w14:paraId="29E91AAC" w14:textId="77777777" w:rsidR="00D6729E" w:rsidRPr="00D63A02" w:rsidRDefault="00D6729E" w:rsidP="005D05AF">
            <w:pPr>
              <w:spacing w:line="240" w:lineRule="auto"/>
              <w:jc w:val="righ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$11,250</w:t>
            </w:r>
          </w:p>
        </w:tc>
      </w:tr>
      <w:tr w:rsidR="00D63A02" w:rsidRPr="00D63A02" w14:paraId="565CBF1A" w14:textId="77777777" w:rsidTr="005D05AF">
        <w:trPr>
          <w:trHeight w:val="765"/>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17EE04C9" w14:textId="77777777" w:rsidR="00D6729E" w:rsidRPr="00D63A02" w:rsidRDefault="00D6729E" w:rsidP="005D05AF">
            <w:pPr>
              <w:spacing w:line="240" w:lineRule="auto"/>
              <w:jc w:val="left"/>
              <w:rPr>
                <w:rFonts w:ascii="Calibri" w:eastAsia="Times New Roman" w:hAnsi="Calibri" w:cs="Times New Roman"/>
                <w:b/>
                <w:color w:val="002060"/>
                <w:sz w:val="20"/>
                <w:szCs w:val="20"/>
                <w:highlight w:val="yellow"/>
                <w:lang w:eastAsia="es-CO"/>
              </w:rPr>
            </w:pPr>
            <w:r w:rsidRPr="00D63A02">
              <w:rPr>
                <w:rFonts w:ascii="Calibri" w:eastAsia="Times New Roman" w:hAnsi="Calibri" w:cs="Times New Roman"/>
                <w:b/>
                <w:color w:val="002060"/>
                <w:sz w:val="20"/>
                <w:szCs w:val="20"/>
                <w:highlight w:val="yellow"/>
                <w:lang w:eastAsia="es-CO"/>
              </w:rPr>
              <w:t>Estufa</w:t>
            </w:r>
          </w:p>
        </w:tc>
        <w:tc>
          <w:tcPr>
            <w:tcW w:w="3700" w:type="dxa"/>
            <w:tcBorders>
              <w:top w:val="nil"/>
              <w:left w:val="nil"/>
              <w:bottom w:val="single" w:sz="4" w:space="0" w:color="auto"/>
              <w:right w:val="single" w:sz="4" w:space="0" w:color="auto"/>
            </w:tcBorders>
            <w:shd w:val="clear" w:color="auto" w:fill="auto"/>
            <w:vAlign w:val="center"/>
            <w:hideMark/>
          </w:tcPr>
          <w:p w14:paraId="213A6239" w14:textId="77777777" w:rsidR="00D6729E" w:rsidRPr="00D63A02" w:rsidRDefault="00D6729E" w:rsidP="005D05AF">
            <w:pPr>
              <w:spacing w:line="240" w:lineRule="auto"/>
              <w:jc w:val="left"/>
              <w:rPr>
                <w:rFonts w:ascii="Calibri" w:eastAsia="Times New Roman" w:hAnsi="Calibri" w:cs="Times New Roman"/>
                <w:b/>
                <w:color w:val="002060"/>
                <w:sz w:val="20"/>
                <w:szCs w:val="20"/>
                <w:highlight w:val="yellow"/>
                <w:lang w:eastAsia="es-CO"/>
              </w:rPr>
            </w:pPr>
            <w:r w:rsidRPr="00D63A02">
              <w:rPr>
                <w:rFonts w:ascii="Calibri" w:eastAsia="Times New Roman" w:hAnsi="Calibri" w:cs="Times New Roman"/>
                <w:b/>
                <w:color w:val="002060"/>
                <w:sz w:val="20"/>
                <w:szCs w:val="20"/>
                <w:highlight w:val="yellow"/>
                <w:lang w:eastAsia="es-CO"/>
              </w:rPr>
              <w:t>Preparación de medios de cultivo</w:t>
            </w:r>
          </w:p>
        </w:tc>
        <w:tc>
          <w:tcPr>
            <w:tcW w:w="1300" w:type="dxa"/>
            <w:tcBorders>
              <w:top w:val="nil"/>
              <w:left w:val="nil"/>
              <w:bottom w:val="single" w:sz="4" w:space="0" w:color="auto"/>
              <w:right w:val="single" w:sz="4" w:space="0" w:color="auto"/>
            </w:tcBorders>
            <w:shd w:val="clear" w:color="auto" w:fill="auto"/>
            <w:noWrap/>
            <w:vAlign w:val="center"/>
            <w:hideMark/>
          </w:tcPr>
          <w:p w14:paraId="57D6D7F5" w14:textId="77777777" w:rsidR="00D6729E" w:rsidRPr="00D63A02" w:rsidRDefault="00D6729E" w:rsidP="005D05AF">
            <w:pPr>
              <w:spacing w:line="240" w:lineRule="auto"/>
              <w:jc w:val="righ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1</w:t>
            </w:r>
          </w:p>
        </w:tc>
        <w:tc>
          <w:tcPr>
            <w:tcW w:w="1520" w:type="dxa"/>
            <w:tcBorders>
              <w:top w:val="nil"/>
              <w:left w:val="nil"/>
              <w:bottom w:val="single" w:sz="4" w:space="0" w:color="auto"/>
              <w:right w:val="single" w:sz="4" w:space="0" w:color="auto"/>
            </w:tcBorders>
            <w:shd w:val="clear" w:color="auto" w:fill="auto"/>
            <w:noWrap/>
            <w:vAlign w:val="center"/>
            <w:hideMark/>
          </w:tcPr>
          <w:p w14:paraId="6827B522" w14:textId="77777777" w:rsidR="00D6729E" w:rsidRPr="00D63A02" w:rsidRDefault="00D6729E" w:rsidP="005D05AF">
            <w:pPr>
              <w:spacing w:line="240" w:lineRule="auto"/>
              <w:jc w:val="righ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$15,000</w:t>
            </w:r>
          </w:p>
        </w:tc>
      </w:tr>
      <w:tr w:rsidR="00D63A02" w:rsidRPr="00D63A02" w14:paraId="189763A5" w14:textId="77777777" w:rsidTr="005D05AF">
        <w:trPr>
          <w:trHeight w:val="765"/>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3F1C3BE9" w14:textId="77777777" w:rsidR="00D6729E" w:rsidRPr="00D63A02" w:rsidRDefault="00D6729E" w:rsidP="005D05AF">
            <w:pPr>
              <w:spacing w:line="240" w:lineRule="auto"/>
              <w:jc w:val="left"/>
              <w:rPr>
                <w:rFonts w:ascii="Calibri" w:eastAsia="Times New Roman" w:hAnsi="Calibri" w:cs="Times New Roman"/>
                <w:b/>
                <w:color w:val="002060"/>
                <w:sz w:val="20"/>
                <w:szCs w:val="20"/>
                <w:highlight w:val="yellow"/>
                <w:lang w:eastAsia="es-CO"/>
              </w:rPr>
            </w:pPr>
            <w:r w:rsidRPr="00D63A02">
              <w:rPr>
                <w:rFonts w:ascii="Calibri" w:eastAsia="Times New Roman" w:hAnsi="Calibri" w:cs="Times New Roman"/>
                <w:b/>
                <w:color w:val="002060"/>
                <w:sz w:val="20"/>
                <w:szCs w:val="20"/>
                <w:highlight w:val="yellow"/>
                <w:lang w:eastAsia="es-CO"/>
              </w:rPr>
              <w:t>pH metro</w:t>
            </w:r>
          </w:p>
        </w:tc>
        <w:tc>
          <w:tcPr>
            <w:tcW w:w="3700" w:type="dxa"/>
            <w:tcBorders>
              <w:top w:val="nil"/>
              <w:left w:val="nil"/>
              <w:bottom w:val="single" w:sz="4" w:space="0" w:color="auto"/>
              <w:right w:val="single" w:sz="4" w:space="0" w:color="auto"/>
            </w:tcBorders>
            <w:shd w:val="clear" w:color="auto" w:fill="auto"/>
            <w:vAlign w:val="center"/>
            <w:hideMark/>
          </w:tcPr>
          <w:p w14:paraId="39332FF6" w14:textId="77777777" w:rsidR="00D6729E" w:rsidRPr="00D63A02" w:rsidRDefault="00D6729E" w:rsidP="005D05AF">
            <w:pPr>
              <w:spacing w:line="240" w:lineRule="auto"/>
              <w:jc w:val="left"/>
              <w:rPr>
                <w:rFonts w:ascii="Calibri" w:eastAsia="Times New Roman" w:hAnsi="Calibri" w:cs="Times New Roman"/>
                <w:b/>
                <w:color w:val="002060"/>
                <w:sz w:val="20"/>
                <w:szCs w:val="20"/>
                <w:highlight w:val="yellow"/>
                <w:lang w:eastAsia="es-CO"/>
              </w:rPr>
            </w:pPr>
            <w:r w:rsidRPr="00D63A02">
              <w:rPr>
                <w:rFonts w:ascii="Calibri" w:eastAsia="Times New Roman" w:hAnsi="Calibri" w:cs="Times New Roman"/>
                <w:b/>
                <w:color w:val="002060"/>
                <w:sz w:val="20"/>
                <w:szCs w:val="20"/>
                <w:highlight w:val="yellow"/>
                <w:lang w:eastAsia="es-CO"/>
              </w:rPr>
              <w:t>Preparación de medios de cultivo, análisis físico químicos</w:t>
            </w:r>
          </w:p>
        </w:tc>
        <w:tc>
          <w:tcPr>
            <w:tcW w:w="1300" w:type="dxa"/>
            <w:tcBorders>
              <w:top w:val="nil"/>
              <w:left w:val="nil"/>
              <w:bottom w:val="single" w:sz="4" w:space="0" w:color="auto"/>
              <w:right w:val="single" w:sz="4" w:space="0" w:color="auto"/>
            </w:tcBorders>
            <w:shd w:val="clear" w:color="auto" w:fill="auto"/>
            <w:noWrap/>
            <w:vAlign w:val="center"/>
            <w:hideMark/>
          </w:tcPr>
          <w:p w14:paraId="7BC3D3CB" w14:textId="77777777" w:rsidR="00D6729E" w:rsidRPr="00D63A02" w:rsidRDefault="00D6729E" w:rsidP="005D05AF">
            <w:pPr>
              <w:spacing w:line="240" w:lineRule="auto"/>
              <w:jc w:val="righ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1</w:t>
            </w:r>
          </w:p>
        </w:tc>
        <w:tc>
          <w:tcPr>
            <w:tcW w:w="1520" w:type="dxa"/>
            <w:tcBorders>
              <w:top w:val="nil"/>
              <w:left w:val="nil"/>
              <w:bottom w:val="single" w:sz="4" w:space="0" w:color="auto"/>
              <w:right w:val="single" w:sz="4" w:space="0" w:color="auto"/>
            </w:tcBorders>
            <w:shd w:val="clear" w:color="auto" w:fill="auto"/>
            <w:noWrap/>
            <w:vAlign w:val="center"/>
            <w:hideMark/>
          </w:tcPr>
          <w:p w14:paraId="22A11460" w14:textId="77777777" w:rsidR="00D6729E" w:rsidRPr="00D63A02" w:rsidRDefault="00D6729E" w:rsidP="005D05AF">
            <w:pPr>
              <w:spacing w:line="240" w:lineRule="auto"/>
              <w:jc w:val="righ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$600,000</w:t>
            </w:r>
          </w:p>
        </w:tc>
      </w:tr>
      <w:tr w:rsidR="00D63A02" w:rsidRPr="00D63A02" w14:paraId="1FFE72E5" w14:textId="77777777" w:rsidTr="005D05AF">
        <w:trPr>
          <w:trHeight w:val="765"/>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02D67056" w14:textId="77777777" w:rsidR="00D6729E" w:rsidRPr="00D63A02" w:rsidRDefault="00D6729E" w:rsidP="005D05AF">
            <w:pPr>
              <w:spacing w:line="240" w:lineRule="auto"/>
              <w:jc w:val="lef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Agitador magnético con calentamiento incluido</w:t>
            </w:r>
          </w:p>
        </w:tc>
        <w:tc>
          <w:tcPr>
            <w:tcW w:w="3700" w:type="dxa"/>
            <w:tcBorders>
              <w:top w:val="nil"/>
              <w:left w:val="nil"/>
              <w:bottom w:val="single" w:sz="4" w:space="0" w:color="auto"/>
              <w:right w:val="single" w:sz="4" w:space="0" w:color="auto"/>
            </w:tcBorders>
            <w:shd w:val="clear" w:color="auto" w:fill="auto"/>
            <w:vAlign w:val="center"/>
            <w:hideMark/>
          </w:tcPr>
          <w:p w14:paraId="77A039FA" w14:textId="77777777" w:rsidR="00D6729E" w:rsidRPr="00D63A02" w:rsidRDefault="00D6729E" w:rsidP="005D05AF">
            <w:pPr>
              <w:spacing w:line="240" w:lineRule="auto"/>
              <w:jc w:val="lef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Preparación de medios de cultivo</w:t>
            </w:r>
          </w:p>
        </w:tc>
        <w:tc>
          <w:tcPr>
            <w:tcW w:w="1300" w:type="dxa"/>
            <w:tcBorders>
              <w:top w:val="nil"/>
              <w:left w:val="nil"/>
              <w:bottom w:val="single" w:sz="4" w:space="0" w:color="auto"/>
              <w:right w:val="single" w:sz="4" w:space="0" w:color="auto"/>
            </w:tcBorders>
            <w:shd w:val="clear" w:color="auto" w:fill="auto"/>
            <w:noWrap/>
            <w:vAlign w:val="center"/>
            <w:hideMark/>
          </w:tcPr>
          <w:p w14:paraId="58DD2881" w14:textId="77777777" w:rsidR="00D6729E" w:rsidRPr="00D63A02" w:rsidRDefault="00D6729E" w:rsidP="005D05AF">
            <w:pPr>
              <w:spacing w:line="240" w:lineRule="auto"/>
              <w:jc w:val="righ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1</w:t>
            </w:r>
          </w:p>
        </w:tc>
        <w:tc>
          <w:tcPr>
            <w:tcW w:w="1520" w:type="dxa"/>
            <w:tcBorders>
              <w:top w:val="nil"/>
              <w:left w:val="nil"/>
              <w:bottom w:val="single" w:sz="4" w:space="0" w:color="auto"/>
              <w:right w:val="single" w:sz="4" w:space="0" w:color="auto"/>
            </w:tcBorders>
            <w:shd w:val="clear" w:color="auto" w:fill="auto"/>
            <w:noWrap/>
            <w:vAlign w:val="center"/>
            <w:hideMark/>
          </w:tcPr>
          <w:p w14:paraId="3767B102" w14:textId="77777777" w:rsidR="00D6729E" w:rsidRPr="00D63A02" w:rsidRDefault="00D6729E" w:rsidP="005D05AF">
            <w:pPr>
              <w:spacing w:line="240" w:lineRule="auto"/>
              <w:jc w:val="righ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$450,000</w:t>
            </w:r>
          </w:p>
        </w:tc>
      </w:tr>
      <w:tr w:rsidR="00D63A02" w:rsidRPr="00D63A02" w14:paraId="2AC3F3F5" w14:textId="77777777" w:rsidTr="005D05AF">
        <w:trPr>
          <w:trHeight w:val="765"/>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7F8A7482" w14:textId="77777777" w:rsidR="00D6729E" w:rsidRPr="00D63A02" w:rsidRDefault="00D6729E" w:rsidP="005D05AF">
            <w:pPr>
              <w:spacing w:line="240" w:lineRule="auto"/>
              <w:jc w:val="left"/>
              <w:rPr>
                <w:rFonts w:ascii="Calibri" w:eastAsia="Times New Roman" w:hAnsi="Calibri" w:cs="Times New Roman"/>
                <w:color w:val="002060"/>
                <w:sz w:val="20"/>
                <w:szCs w:val="20"/>
                <w:highlight w:val="yellow"/>
                <w:lang w:eastAsia="es-CO"/>
              </w:rPr>
            </w:pPr>
            <w:r w:rsidRPr="00D63A02">
              <w:rPr>
                <w:rFonts w:ascii="Calibri" w:eastAsia="Times New Roman" w:hAnsi="Calibri" w:cs="Times New Roman"/>
                <w:color w:val="002060"/>
                <w:sz w:val="20"/>
                <w:szCs w:val="20"/>
                <w:highlight w:val="yellow"/>
                <w:lang w:eastAsia="es-CO"/>
              </w:rPr>
              <w:t>Nevera</w:t>
            </w:r>
          </w:p>
        </w:tc>
        <w:tc>
          <w:tcPr>
            <w:tcW w:w="3700" w:type="dxa"/>
            <w:tcBorders>
              <w:top w:val="nil"/>
              <w:left w:val="nil"/>
              <w:bottom w:val="single" w:sz="4" w:space="0" w:color="auto"/>
              <w:right w:val="single" w:sz="4" w:space="0" w:color="auto"/>
            </w:tcBorders>
            <w:shd w:val="clear" w:color="auto" w:fill="auto"/>
            <w:vAlign w:val="center"/>
            <w:hideMark/>
          </w:tcPr>
          <w:p w14:paraId="7DA49DB4" w14:textId="77777777" w:rsidR="00D6729E" w:rsidRPr="00D63A02" w:rsidRDefault="00D6729E" w:rsidP="005D05AF">
            <w:pPr>
              <w:spacing w:line="240" w:lineRule="auto"/>
              <w:jc w:val="left"/>
              <w:rPr>
                <w:rFonts w:ascii="Calibri" w:eastAsia="Times New Roman" w:hAnsi="Calibri" w:cs="Times New Roman"/>
                <w:color w:val="002060"/>
                <w:sz w:val="20"/>
                <w:szCs w:val="20"/>
                <w:highlight w:val="yellow"/>
                <w:lang w:eastAsia="es-CO"/>
              </w:rPr>
            </w:pPr>
            <w:r w:rsidRPr="00D63A02">
              <w:rPr>
                <w:rFonts w:ascii="Calibri" w:eastAsia="Times New Roman" w:hAnsi="Calibri" w:cs="Times New Roman"/>
                <w:color w:val="002060"/>
                <w:sz w:val="20"/>
                <w:szCs w:val="20"/>
                <w:highlight w:val="yellow"/>
                <w:lang w:eastAsia="es-CO"/>
              </w:rPr>
              <w:t>Almacenamiento de reactivos</w:t>
            </w:r>
          </w:p>
        </w:tc>
        <w:tc>
          <w:tcPr>
            <w:tcW w:w="1300" w:type="dxa"/>
            <w:tcBorders>
              <w:top w:val="nil"/>
              <w:left w:val="nil"/>
              <w:bottom w:val="single" w:sz="4" w:space="0" w:color="auto"/>
              <w:right w:val="single" w:sz="4" w:space="0" w:color="auto"/>
            </w:tcBorders>
            <w:shd w:val="clear" w:color="auto" w:fill="auto"/>
            <w:noWrap/>
            <w:vAlign w:val="center"/>
            <w:hideMark/>
          </w:tcPr>
          <w:p w14:paraId="2F42F39C" w14:textId="77777777" w:rsidR="00D6729E" w:rsidRPr="00D63A02" w:rsidRDefault="00D6729E" w:rsidP="005D05AF">
            <w:pPr>
              <w:spacing w:line="240" w:lineRule="auto"/>
              <w:jc w:val="righ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2</w:t>
            </w:r>
          </w:p>
        </w:tc>
        <w:tc>
          <w:tcPr>
            <w:tcW w:w="1520" w:type="dxa"/>
            <w:tcBorders>
              <w:top w:val="nil"/>
              <w:left w:val="nil"/>
              <w:bottom w:val="single" w:sz="4" w:space="0" w:color="auto"/>
              <w:right w:val="single" w:sz="4" w:space="0" w:color="auto"/>
            </w:tcBorders>
            <w:shd w:val="clear" w:color="auto" w:fill="auto"/>
            <w:noWrap/>
            <w:vAlign w:val="center"/>
            <w:hideMark/>
          </w:tcPr>
          <w:p w14:paraId="36886CD5" w14:textId="77777777" w:rsidR="00D6729E" w:rsidRPr="00D63A02" w:rsidRDefault="00D6729E" w:rsidP="005D05AF">
            <w:pPr>
              <w:spacing w:line="240" w:lineRule="auto"/>
              <w:jc w:val="righ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$300,000</w:t>
            </w:r>
          </w:p>
        </w:tc>
      </w:tr>
      <w:tr w:rsidR="00D63A02" w:rsidRPr="00D63A02" w14:paraId="6311F368" w14:textId="77777777" w:rsidTr="005D05AF">
        <w:trPr>
          <w:trHeight w:val="51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3A72C9E8" w14:textId="77777777" w:rsidR="00D6729E" w:rsidRPr="00D63A02" w:rsidRDefault="00D6729E" w:rsidP="005D05AF">
            <w:pPr>
              <w:spacing w:line="240" w:lineRule="auto"/>
              <w:jc w:val="left"/>
              <w:rPr>
                <w:rFonts w:ascii="Calibri" w:eastAsia="Times New Roman" w:hAnsi="Calibri" w:cs="Times New Roman"/>
                <w:color w:val="002060"/>
                <w:sz w:val="20"/>
                <w:szCs w:val="20"/>
                <w:highlight w:val="yellow"/>
                <w:lang w:eastAsia="es-CO"/>
              </w:rPr>
            </w:pPr>
            <w:r w:rsidRPr="00D63A02">
              <w:rPr>
                <w:rFonts w:ascii="Calibri" w:eastAsia="Times New Roman" w:hAnsi="Calibri" w:cs="Times New Roman"/>
                <w:color w:val="002060"/>
                <w:sz w:val="20"/>
                <w:szCs w:val="20"/>
                <w:highlight w:val="yellow"/>
                <w:lang w:eastAsia="es-CO"/>
              </w:rPr>
              <w:t>Incubadora</w:t>
            </w:r>
          </w:p>
        </w:tc>
        <w:tc>
          <w:tcPr>
            <w:tcW w:w="3700" w:type="dxa"/>
            <w:tcBorders>
              <w:top w:val="nil"/>
              <w:left w:val="nil"/>
              <w:bottom w:val="single" w:sz="4" w:space="0" w:color="auto"/>
              <w:right w:val="single" w:sz="4" w:space="0" w:color="auto"/>
            </w:tcBorders>
            <w:shd w:val="clear" w:color="auto" w:fill="auto"/>
            <w:vAlign w:val="center"/>
            <w:hideMark/>
          </w:tcPr>
          <w:p w14:paraId="60B8A332" w14:textId="77777777" w:rsidR="00D6729E" w:rsidRPr="00D63A02" w:rsidRDefault="00D6729E" w:rsidP="005D05AF">
            <w:pPr>
              <w:spacing w:line="240" w:lineRule="auto"/>
              <w:jc w:val="left"/>
              <w:rPr>
                <w:rFonts w:ascii="Calibri" w:eastAsia="Times New Roman" w:hAnsi="Calibri" w:cs="Times New Roman"/>
                <w:color w:val="002060"/>
                <w:sz w:val="20"/>
                <w:szCs w:val="20"/>
                <w:highlight w:val="yellow"/>
                <w:lang w:eastAsia="es-CO"/>
              </w:rPr>
            </w:pPr>
            <w:r w:rsidRPr="00D63A02">
              <w:rPr>
                <w:rFonts w:ascii="Calibri" w:eastAsia="Times New Roman" w:hAnsi="Calibri" w:cs="Times New Roman"/>
                <w:color w:val="002060"/>
                <w:sz w:val="20"/>
                <w:szCs w:val="20"/>
                <w:highlight w:val="yellow"/>
                <w:lang w:eastAsia="es-CO"/>
              </w:rPr>
              <w:t xml:space="preserve"> Crecimiento de plantas  </w:t>
            </w:r>
          </w:p>
        </w:tc>
        <w:tc>
          <w:tcPr>
            <w:tcW w:w="1300" w:type="dxa"/>
            <w:tcBorders>
              <w:top w:val="nil"/>
              <w:left w:val="nil"/>
              <w:bottom w:val="single" w:sz="4" w:space="0" w:color="auto"/>
              <w:right w:val="single" w:sz="4" w:space="0" w:color="auto"/>
            </w:tcBorders>
            <w:shd w:val="clear" w:color="auto" w:fill="auto"/>
            <w:noWrap/>
            <w:vAlign w:val="center"/>
            <w:hideMark/>
          </w:tcPr>
          <w:p w14:paraId="26598DCE" w14:textId="77777777" w:rsidR="00D6729E" w:rsidRPr="00D63A02" w:rsidRDefault="00D6729E" w:rsidP="005D05AF">
            <w:pPr>
              <w:spacing w:line="240" w:lineRule="auto"/>
              <w:jc w:val="righ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1</w:t>
            </w:r>
          </w:p>
        </w:tc>
        <w:tc>
          <w:tcPr>
            <w:tcW w:w="1520" w:type="dxa"/>
            <w:tcBorders>
              <w:top w:val="nil"/>
              <w:left w:val="nil"/>
              <w:bottom w:val="single" w:sz="4" w:space="0" w:color="auto"/>
              <w:right w:val="single" w:sz="4" w:space="0" w:color="auto"/>
            </w:tcBorders>
            <w:shd w:val="clear" w:color="auto" w:fill="auto"/>
            <w:noWrap/>
            <w:vAlign w:val="center"/>
            <w:hideMark/>
          </w:tcPr>
          <w:p w14:paraId="54A1ED1A" w14:textId="77777777" w:rsidR="00D6729E" w:rsidRPr="00D63A02" w:rsidRDefault="00D6729E" w:rsidP="005D05AF">
            <w:pPr>
              <w:spacing w:line="240" w:lineRule="auto"/>
              <w:jc w:val="righ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$28,000,000</w:t>
            </w:r>
          </w:p>
        </w:tc>
      </w:tr>
      <w:tr w:rsidR="00D63A02" w:rsidRPr="00D63A02" w14:paraId="1AEF68B9" w14:textId="77777777" w:rsidTr="005D05AF">
        <w:trPr>
          <w:trHeight w:val="765"/>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42B3CB60" w14:textId="77777777" w:rsidR="00D6729E" w:rsidRPr="00D63A02" w:rsidRDefault="00D6729E" w:rsidP="005D05AF">
            <w:pPr>
              <w:spacing w:line="240" w:lineRule="auto"/>
              <w:jc w:val="left"/>
              <w:rPr>
                <w:rFonts w:ascii="Arial" w:eastAsia="Times New Roman" w:hAnsi="Arial" w:cs="Arial"/>
                <w:color w:val="002060"/>
                <w:sz w:val="20"/>
                <w:szCs w:val="20"/>
                <w:highlight w:val="yellow"/>
                <w:lang w:eastAsia="es-CO"/>
              </w:rPr>
            </w:pPr>
            <w:r w:rsidRPr="00D63A02">
              <w:rPr>
                <w:rFonts w:ascii="Arial" w:eastAsia="Times New Roman" w:hAnsi="Arial" w:cs="Arial"/>
                <w:color w:val="002060"/>
                <w:sz w:val="20"/>
                <w:szCs w:val="20"/>
                <w:highlight w:val="yellow"/>
                <w:lang w:eastAsia="es-CO"/>
              </w:rPr>
              <w:t xml:space="preserve">Balanza Analítica </w:t>
            </w:r>
          </w:p>
        </w:tc>
        <w:tc>
          <w:tcPr>
            <w:tcW w:w="3700" w:type="dxa"/>
            <w:tcBorders>
              <w:top w:val="nil"/>
              <w:left w:val="nil"/>
              <w:bottom w:val="single" w:sz="4" w:space="0" w:color="auto"/>
              <w:right w:val="single" w:sz="4" w:space="0" w:color="auto"/>
            </w:tcBorders>
            <w:shd w:val="clear" w:color="auto" w:fill="auto"/>
            <w:vAlign w:val="center"/>
            <w:hideMark/>
          </w:tcPr>
          <w:p w14:paraId="068DFF9D" w14:textId="77777777" w:rsidR="00D6729E" w:rsidRPr="00D63A02" w:rsidRDefault="00D6729E" w:rsidP="005D05AF">
            <w:pPr>
              <w:spacing w:line="240" w:lineRule="auto"/>
              <w:jc w:val="left"/>
              <w:rPr>
                <w:rFonts w:ascii="Calibri" w:eastAsia="Times New Roman" w:hAnsi="Calibri" w:cs="Times New Roman"/>
                <w:color w:val="002060"/>
                <w:sz w:val="20"/>
                <w:szCs w:val="20"/>
                <w:highlight w:val="yellow"/>
                <w:lang w:eastAsia="es-CO"/>
              </w:rPr>
            </w:pPr>
            <w:r w:rsidRPr="00D63A02">
              <w:rPr>
                <w:rFonts w:ascii="Calibri" w:eastAsia="Times New Roman" w:hAnsi="Calibri" w:cs="Times New Roman"/>
                <w:color w:val="002060"/>
                <w:sz w:val="20"/>
                <w:szCs w:val="20"/>
                <w:highlight w:val="yellow"/>
                <w:lang w:eastAsia="es-CO"/>
              </w:rPr>
              <w:t>Preparación de medios de cultivo, análisis físico químicos</w:t>
            </w:r>
          </w:p>
        </w:tc>
        <w:tc>
          <w:tcPr>
            <w:tcW w:w="1300" w:type="dxa"/>
            <w:tcBorders>
              <w:top w:val="nil"/>
              <w:left w:val="nil"/>
              <w:bottom w:val="single" w:sz="4" w:space="0" w:color="auto"/>
              <w:right w:val="single" w:sz="4" w:space="0" w:color="auto"/>
            </w:tcBorders>
            <w:shd w:val="clear" w:color="auto" w:fill="auto"/>
            <w:vAlign w:val="center"/>
            <w:hideMark/>
          </w:tcPr>
          <w:p w14:paraId="1093E66E" w14:textId="77777777" w:rsidR="00D6729E" w:rsidRPr="00D63A02" w:rsidRDefault="00D6729E" w:rsidP="005D05AF">
            <w:pPr>
              <w:spacing w:line="240" w:lineRule="auto"/>
              <w:jc w:val="right"/>
              <w:rPr>
                <w:rFonts w:ascii="Arial" w:eastAsia="Times New Roman" w:hAnsi="Arial" w:cs="Arial"/>
                <w:color w:val="002060"/>
                <w:sz w:val="20"/>
                <w:szCs w:val="20"/>
                <w:lang w:eastAsia="es-CO"/>
              </w:rPr>
            </w:pPr>
            <w:r w:rsidRPr="00D63A02">
              <w:rPr>
                <w:rFonts w:ascii="Arial" w:eastAsia="Times New Roman" w:hAnsi="Arial" w:cs="Arial"/>
                <w:color w:val="002060"/>
                <w:sz w:val="20"/>
                <w:szCs w:val="20"/>
                <w:lang w:eastAsia="es-CO"/>
              </w:rPr>
              <w:t>1</w:t>
            </w:r>
          </w:p>
        </w:tc>
        <w:tc>
          <w:tcPr>
            <w:tcW w:w="1520" w:type="dxa"/>
            <w:tcBorders>
              <w:top w:val="nil"/>
              <w:left w:val="nil"/>
              <w:bottom w:val="single" w:sz="4" w:space="0" w:color="auto"/>
              <w:right w:val="single" w:sz="4" w:space="0" w:color="auto"/>
            </w:tcBorders>
            <w:shd w:val="clear" w:color="auto" w:fill="auto"/>
            <w:vAlign w:val="center"/>
            <w:hideMark/>
          </w:tcPr>
          <w:p w14:paraId="14FBCCE0" w14:textId="77777777" w:rsidR="00D6729E" w:rsidRPr="00D63A02" w:rsidRDefault="00D6729E" w:rsidP="005D05AF">
            <w:pPr>
              <w:spacing w:line="240" w:lineRule="auto"/>
              <w:jc w:val="right"/>
              <w:rPr>
                <w:rFonts w:ascii="Arial" w:eastAsia="Times New Roman" w:hAnsi="Arial" w:cs="Arial"/>
                <w:color w:val="002060"/>
                <w:sz w:val="20"/>
                <w:szCs w:val="20"/>
                <w:lang w:eastAsia="es-CO"/>
              </w:rPr>
            </w:pPr>
            <w:r w:rsidRPr="00D63A02">
              <w:rPr>
                <w:rFonts w:ascii="Arial" w:eastAsia="Times New Roman" w:hAnsi="Arial" w:cs="Arial"/>
                <w:color w:val="002060"/>
                <w:sz w:val="20"/>
                <w:szCs w:val="20"/>
                <w:lang w:eastAsia="es-CO"/>
              </w:rPr>
              <w:t>$1,500,000</w:t>
            </w:r>
          </w:p>
        </w:tc>
      </w:tr>
      <w:tr w:rsidR="00D63A02" w:rsidRPr="00D63A02" w14:paraId="54C5DBA7" w14:textId="77777777" w:rsidTr="005D05AF">
        <w:trPr>
          <w:trHeight w:val="765"/>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6D912F49" w14:textId="77777777" w:rsidR="00D6729E" w:rsidRPr="00D63A02" w:rsidRDefault="00D6729E" w:rsidP="005D05AF">
            <w:pPr>
              <w:spacing w:line="240" w:lineRule="auto"/>
              <w:jc w:val="left"/>
              <w:rPr>
                <w:rFonts w:ascii="Calibri" w:eastAsia="Times New Roman" w:hAnsi="Calibri" w:cs="Times New Roman"/>
                <w:color w:val="002060"/>
                <w:sz w:val="20"/>
                <w:szCs w:val="20"/>
                <w:highlight w:val="yellow"/>
                <w:lang w:eastAsia="es-CO"/>
              </w:rPr>
            </w:pPr>
            <w:r w:rsidRPr="00D63A02">
              <w:rPr>
                <w:rFonts w:ascii="Calibri" w:eastAsia="Times New Roman" w:hAnsi="Calibri" w:cs="Times New Roman"/>
                <w:color w:val="002060"/>
                <w:sz w:val="20"/>
                <w:szCs w:val="20"/>
                <w:highlight w:val="yellow"/>
                <w:lang w:eastAsia="es-CO"/>
              </w:rPr>
              <w:t>Vidriería(</w:t>
            </w:r>
            <w:proofErr w:type="spellStart"/>
            <w:r w:rsidRPr="00D63A02">
              <w:rPr>
                <w:rFonts w:ascii="Calibri" w:eastAsia="Times New Roman" w:hAnsi="Calibri" w:cs="Times New Roman"/>
                <w:color w:val="002060"/>
                <w:sz w:val="20"/>
                <w:szCs w:val="20"/>
                <w:highlight w:val="yellow"/>
                <w:lang w:eastAsia="es-CO"/>
              </w:rPr>
              <w:t>beaker</w:t>
            </w:r>
            <w:proofErr w:type="spellEnd"/>
            <w:r w:rsidRPr="00D63A02">
              <w:rPr>
                <w:rFonts w:ascii="Calibri" w:eastAsia="Times New Roman" w:hAnsi="Calibri" w:cs="Times New Roman"/>
                <w:color w:val="002060"/>
                <w:sz w:val="20"/>
                <w:szCs w:val="20"/>
                <w:highlight w:val="yellow"/>
                <w:lang w:eastAsia="es-CO"/>
              </w:rPr>
              <w:t xml:space="preserve">, matraces, Erlenmeyer, vidrio reloj, valones volumétricos, crisoles, cajas </w:t>
            </w:r>
            <w:proofErr w:type="spellStart"/>
            <w:r w:rsidRPr="00D63A02">
              <w:rPr>
                <w:rFonts w:ascii="Calibri" w:eastAsia="Times New Roman" w:hAnsi="Calibri" w:cs="Times New Roman"/>
                <w:color w:val="002060"/>
                <w:sz w:val="20"/>
                <w:szCs w:val="20"/>
                <w:highlight w:val="yellow"/>
                <w:lang w:eastAsia="es-CO"/>
              </w:rPr>
              <w:t>petri</w:t>
            </w:r>
            <w:proofErr w:type="spellEnd"/>
            <w:r w:rsidRPr="00D63A02">
              <w:rPr>
                <w:rFonts w:ascii="Calibri" w:eastAsia="Times New Roman" w:hAnsi="Calibri" w:cs="Times New Roman"/>
                <w:color w:val="002060"/>
                <w:sz w:val="20"/>
                <w:szCs w:val="20"/>
                <w:highlight w:val="yellow"/>
                <w:lang w:eastAsia="es-CO"/>
              </w:rPr>
              <w:t>)</w:t>
            </w:r>
          </w:p>
        </w:tc>
        <w:tc>
          <w:tcPr>
            <w:tcW w:w="3700" w:type="dxa"/>
            <w:tcBorders>
              <w:top w:val="nil"/>
              <w:left w:val="nil"/>
              <w:bottom w:val="single" w:sz="4" w:space="0" w:color="auto"/>
              <w:right w:val="single" w:sz="4" w:space="0" w:color="auto"/>
            </w:tcBorders>
            <w:shd w:val="clear" w:color="auto" w:fill="auto"/>
            <w:vAlign w:val="center"/>
            <w:hideMark/>
          </w:tcPr>
          <w:p w14:paraId="75CFF88E" w14:textId="77777777" w:rsidR="00D6729E" w:rsidRPr="00D63A02" w:rsidRDefault="00D6729E" w:rsidP="005D05AF">
            <w:pPr>
              <w:spacing w:line="240" w:lineRule="auto"/>
              <w:jc w:val="left"/>
              <w:rPr>
                <w:rFonts w:ascii="Calibri" w:eastAsia="Times New Roman" w:hAnsi="Calibri" w:cs="Times New Roman"/>
                <w:color w:val="002060"/>
                <w:sz w:val="20"/>
                <w:szCs w:val="20"/>
                <w:highlight w:val="yellow"/>
                <w:lang w:eastAsia="es-CO"/>
              </w:rPr>
            </w:pPr>
            <w:r w:rsidRPr="00D63A02">
              <w:rPr>
                <w:rFonts w:ascii="Calibri" w:eastAsia="Times New Roman" w:hAnsi="Calibri" w:cs="Times New Roman"/>
                <w:color w:val="002060"/>
                <w:sz w:val="20"/>
                <w:szCs w:val="20"/>
                <w:highlight w:val="yellow"/>
                <w:lang w:eastAsia="es-CO"/>
              </w:rPr>
              <w:t xml:space="preserve">Preparación de soluciones, cultivos y análisis. </w:t>
            </w:r>
          </w:p>
        </w:tc>
        <w:tc>
          <w:tcPr>
            <w:tcW w:w="1300" w:type="dxa"/>
            <w:tcBorders>
              <w:top w:val="nil"/>
              <w:left w:val="nil"/>
              <w:bottom w:val="single" w:sz="4" w:space="0" w:color="auto"/>
              <w:right w:val="single" w:sz="4" w:space="0" w:color="auto"/>
            </w:tcBorders>
            <w:shd w:val="clear" w:color="auto" w:fill="auto"/>
            <w:noWrap/>
            <w:vAlign w:val="center"/>
            <w:hideMark/>
          </w:tcPr>
          <w:p w14:paraId="467F554C" w14:textId="77777777" w:rsidR="00D6729E" w:rsidRPr="00D63A02" w:rsidRDefault="00D6729E" w:rsidP="005D05AF">
            <w:pPr>
              <w:spacing w:line="240" w:lineRule="auto"/>
              <w:jc w:val="righ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1</w:t>
            </w:r>
          </w:p>
        </w:tc>
        <w:tc>
          <w:tcPr>
            <w:tcW w:w="1520" w:type="dxa"/>
            <w:tcBorders>
              <w:top w:val="nil"/>
              <w:left w:val="nil"/>
              <w:bottom w:val="single" w:sz="4" w:space="0" w:color="auto"/>
              <w:right w:val="single" w:sz="4" w:space="0" w:color="auto"/>
            </w:tcBorders>
            <w:shd w:val="clear" w:color="auto" w:fill="auto"/>
            <w:noWrap/>
            <w:vAlign w:val="center"/>
            <w:hideMark/>
          </w:tcPr>
          <w:p w14:paraId="1DF82C3D" w14:textId="77777777" w:rsidR="00D6729E" w:rsidRPr="00D63A02" w:rsidRDefault="00D6729E" w:rsidP="005D05AF">
            <w:pPr>
              <w:spacing w:line="240" w:lineRule="auto"/>
              <w:jc w:val="right"/>
              <w:rPr>
                <w:rFonts w:ascii="Calibri" w:eastAsia="Times New Roman" w:hAnsi="Calibri" w:cs="Times New Roman"/>
                <w:color w:val="002060"/>
                <w:sz w:val="20"/>
                <w:szCs w:val="20"/>
                <w:lang w:eastAsia="es-CO"/>
              </w:rPr>
            </w:pPr>
            <w:r w:rsidRPr="00D63A02">
              <w:rPr>
                <w:rFonts w:ascii="Calibri" w:eastAsia="Times New Roman" w:hAnsi="Calibri" w:cs="Times New Roman"/>
                <w:color w:val="002060"/>
                <w:sz w:val="20"/>
                <w:szCs w:val="20"/>
                <w:lang w:eastAsia="es-CO"/>
              </w:rPr>
              <w:t>$6,000,000</w:t>
            </w:r>
          </w:p>
        </w:tc>
      </w:tr>
    </w:tbl>
    <w:p w14:paraId="3757929B" w14:textId="77777777" w:rsidR="00E061B7" w:rsidRPr="00D63A02" w:rsidRDefault="00E061B7" w:rsidP="00A04559">
      <w:pPr>
        <w:rPr>
          <w:color w:val="002060"/>
        </w:rPr>
      </w:pPr>
    </w:p>
    <w:p w14:paraId="1485AD1E" w14:textId="77777777" w:rsidR="003422C4" w:rsidRPr="00D63A02" w:rsidRDefault="003422C4" w:rsidP="003422C4">
      <w:pPr>
        <w:ind w:left="360"/>
        <w:rPr>
          <w:color w:val="002060"/>
        </w:rPr>
      </w:pPr>
    </w:p>
    <w:p w14:paraId="6F96FFF3" w14:textId="5791E825" w:rsidR="00960438" w:rsidRPr="00D63A02" w:rsidRDefault="0055630A" w:rsidP="00D63A02">
      <w:pPr>
        <w:pStyle w:val="Prrafodelista"/>
        <w:numPr>
          <w:ilvl w:val="0"/>
          <w:numId w:val="9"/>
        </w:numPr>
        <w:rPr>
          <w:color w:val="002060"/>
        </w:rPr>
      </w:pPr>
      <w:r w:rsidRPr="00D63A02">
        <w:rPr>
          <w:color w:val="002060"/>
        </w:rPr>
        <w:t>Ahora bien. Luego d</w:t>
      </w:r>
      <w:r w:rsidR="00960438" w:rsidRPr="00D63A02">
        <w:rPr>
          <w:color w:val="002060"/>
        </w:rPr>
        <w:t xml:space="preserve">e 5 meses de compra de equipos </w:t>
      </w:r>
      <w:r w:rsidRPr="00D63A02">
        <w:rPr>
          <w:color w:val="002060"/>
        </w:rPr>
        <w:t>y adaptación del espacio</w:t>
      </w:r>
      <w:r w:rsidR="00960438" w:rsidRPr="00D63A02">
        <w:rPr>
          <w:color w:val="002060"/>
        </w:rPr>
        <w:t xml:space="preserve"> físico</w:t>
      </w:r>
      <w:r w:rsidRPr="00D63A02">
        <w:rPr>
          <w:color w:val="002060"/>
        </w:rPr>
        <w:t xml:space="preserve">, el dueño te pide que te ocupes de la gestión de bioseguridad </w:t>
      </w:r>
      <w:r w:rsidR="00770F5C" w:rsidRPr="00D63A02">
        <w:rPr>
          <w:color w:val="002060"/>
        </w:rPr>
        <w:t xml:space="preserve">y </w:t>
      </w:r>
      <w:r w:rsidR="006621FF" w:rsidRPr="00D63A02">
        <w:rPr>
          <w:color w:val="002060"/>
        </w:rPr>
        <w:t>que</w:t>
      </w:r>
      <w:r w:rsidR="00960438" w:rsidRPr="00D63A02">
        <w:rPr>
          <w:color w:val="002060"/>
        </w:rPr>
        <w:t xml:space="preserve"> indiqu</w:t>
      </w:r>
      <w:r w:rsidR="004C434D" w:rsidRPr="00D63A02">
        <w:rPr>
          <w:color w:val="002060"/>
        </w:rPr>
        <w:t>es el nivel de bioseguridad y menciones las características. Arrastra a la casilla de selección el nivel de seguridad y las características que te llevaron a pensar que ese era el nivel de seguridad adecuado.</w:t>
      </w:r>
    </w:p>
    <w:p w14:paraId="382BBC1E" w14:textId="77777777" w:rsidR="00960438" w:rsidRPr="00D63A02" w:rsidRDefault="00960438" w:rsidP="0055630A">
      <w:pPr>
        <w:rPr>
          <w:color w:val="002060"/>
        </w:rPr>
      </w:pPr>
    </w:p>
    <w:tbl>
      <w:tblPr>
        <w:tblStyle w:val="Tablaconcuadrcula"/>
        <w:tblW w:w="0" w:type="auto"/>
        <w:tblLook w:val="04A0" w:firstRow="1" w:lastRow="0" w:firstColumn="1" w:lastColumn="0" w:noHBand="0" w:noVBand="1"/>
      </w:tblPr>
      <w:tblGrid>
        <w:gridCol w:w="2942"/>
        <w:gridCol w:w="2943"/>
        <w:gridCol w:w="2943"/>
      </w:tblGrid>
      <w:tr w:rsidR="00D63A02" w:rsidRPr="00D63A02" w14:paraId="171AE15E" w14:textId="77777777" w:rsidTr="00960438">
        <w:tc>
          <w:tcPr>
            <w:tcW w:w="2942" w:type="dxa"/>
            <w:vMerge w:val="restart"/>
            <w:vAlign w:val="center"/>
          </w:tcPr>
          <w:p w14:paraId="4501D4A1" w14:textId="3E613914" w:rsidR="00960438" w:rsidRPr="00D63A02" w:rsidRDefault="00960438" w:rsidP="0055630A">
            <w:pPr>
              <w:rPr>
                <w:color w:val="002060"/>
              </w:rPr>
            </w:pPr>
            <w:r w:rsidRPr="00D63A02">
              <w:rPr>
                <w:color w:val="002060"/>
              </w:rPr>
              <w:t>Selección arrastrar has acá</w:t>
            </w:r>
            <w:r w:rsidR="00770F5C" w:rsidRPr="00D63A02">
              <w:rPr>
                <w:color w:val="002060"/>
              </w:rPr>
              <w:t xml:space="preserve"> el nivel que corresponde y  las </w:t>
            </w:r>
            <w:r w:rsidR="00880002" w:rsidRPr="00D63A02">
              <w:rPr>
                <w:color w:val="002060"/>
              </w:rPr>
              <w:t>características</w:t>
            </w:r>
            <w:r w:rsidR="00770F5C" w:rsidRPr="00D63A02">
              <w:rPr>
                <w:color w:val="002060"/>
              </w:rPr>
              <w:t xml:space="preserve"> de decisión</w:t>
            </w:r>
          </w:p>
          <w:p w14:paraId="3988B69E" w14:textId="3D5BCCDC" w:rsidR="00960438" w:rsidRPr="00D63A02" w:rsidRDefault="00960438" w:rsidP="0055630A">
            <w:pPr>
              <w:rPr>
                <w:color w:val="002060"/>
              </w:rPr>
            </w:pPr>
          </w:p>
        </w:tc>
        <w:tc>
          <w:tcPr>
            <w:tcW w:w="2943" w:type="dxa"/>
          </w:tcPr>
          <w:p w14:paraId="4CD29487" w14:textId="06CCCBC5" w:rsidR="00960438" w:rsidRPr="00D63A02" w:rsidRDefault="00960438" w:rsidP="0055630A">
            <w:pPr>
              <w:rPr>
                <w:b/>
                <w:color w:val="002060"/>
              </w:rPr>
            </w:pPr>
            <w:r w:rsidRPr="00D63A02">
              <w:rPr>
                <w:b/>
                <w:color w:val="002060"/>
              </w:rPr>
              <w:t>Diferentes niveles</w:t>
            </w:r>
          </w:p>
        </w:tc>
        <w:tc>
          <w:tcPr>
            <w:tcW w:w="2943" w:type="dxa"/>
          </w:tcPr>
          <w:p w14:paraId="4598EF23" w14:textId="514D00DD" w:rsidR="00960438" w:rsidRPr="00D63A02" w:rsidRDefault="00960438" w:rsidP="0055630A">
            <w:pPr>
              <w:rPr>
                <w:b/>
                <w:color w:val="002060"/>
              </w:rPr>
            </w:pPr>
            <w:r w:rsidRPr="00D63A02">
              <w:rPr>
                <w:b/>
                <w:color w:val="002060"/>
              </w:rPr>
              <w:t xml:space="preserve">Diferentes </w:t>
            </w:r>
            <w:r w:rsidR="00880002" w:rsidRPr="00D63A02">
              <w:rPr>
                <w:b/>
                <w:color w:val="002060"/>
              </w:rPr>
              <w:t>características</w:t>
            </w:r>
          </w:p>
        </w:tc>
      </w:tr>
      <w:tr w:rsidR="00D63A02" w:rsidRPr="00D63A02" w14:paraId="55653550" w14:textId="77777777" w:rsidTr="00960438">
        <w:tc>
          <w:tcPr>
            <w:tcW w:w="2942" w:type="dxa"/>
            <w:vMerge/>
          </w:tcPr>
          <w:p w14:paraId="7D4489D8" w14:textId="6E36BD1C" w:rsidR="00880002" w:rsidRPr="00D63A02" w:rsidRDefault="00880002" w:rsidP="0055630A">
            <w:pPr>
              <w:rPr>
                <w:color w:val="002060"/>
              </w:rPr>
            </w:pPr>
          </w:p>
        </w:tc>
        <w:tc>
          <w:tcPr>
            <w:tcW w:w="2943" w:type="dxa"/>
          </w:tcPr>
          <w:p w14:paraId="4969143C" w14:textId="107556E6" w:rsidR="00880002" w:rsidRPr="00D63A02" w:rsidRDefault="00880002" w:rsidP="0055630A">
            <w:pPr>
              <w:rPr>
                <w:color w:val="002060"/>
              </w:rPr>
            </w:pPr>
            <w:r w:rsidRPr="00D63A02">
              <w:rPr>
                <w:color w:val="002060"/>
              </w:rPr>
              <w:t>1</w:t>
            </w:r>
          </w:p>
        </w:tc>
        <w:tc>
          <w:tcPr>
            <w:tcW w:w="2943" w:type="dxa"/>
            <w:vMerge w:val="restart"/>
          </w:tcPr>
          <w:p w14:paraId="15FCB2A0" w14:textId="77777777" w:rsidR="00880002" w:rsidRPr="00D63A02" w:rsidRDefault="00880002" w:rsidP="00880002">
            <w:pPr>
              <w:pStyle w:val="Prrafodelista"/>
              <w:numPr>
                <w:ilvl w:val="0"/>
                <w:numId w:val="7"/>
              </w:numPr>
              <w:rPr>
                <w:color w:val="002060"/>
              </w:rPr>
            </w:pPr>
            <w:r w:rsidRPr="00D63A02">
              <w:rPr>
                <w:color w:val="002060"/>
                <w:highlight w:val="yellow"/>
              </w:rPr>
              <w:t>No se trabaja con microorganismos peligrosos</w:t>
            </w:r>
          </w:p>
          <w:p w14:paraId="4EC30E3B" w14:textId="77777777" w:rsidR="00880002" w:rsidRPr="00D63A02" w:rsidRDefault="00880002" w:rsidP="00880002">
            <w:pPr>
              <w:pStyle w:val="Prrafodelista"/>
              <w:numPr>
                <w:ilvl w:val="0"/>
                <w:numId w:val="7"/>
              </w:numPr>
              <w:rPr>
                <w:color w:val="002060"/>
                <w:highlight w:val="yellow"/>
              </w:rPr>
            </w:pPr>
            <w:r w:rsidRPr="00D63A02">
              <w:rPr>
                <w:color w:val="002060"/>
                <w:highlight w:val="yellow"/>
              </w:rPr>
              <w:t xml:space="preserve">Es un laboratorio de producción e investigación </w:t>
            </w:r>
          </w:p>
          <w:p w14:paraId="36B2679F" w14:textId="77777777" w:rsidR="00880002" w:rsidRPr="00D63A02" w:rsidRDefault="00880002" w:rsidP="00880002">
            <w:pPr>
              <w:pStyle w:val="Prrafodelista"/>
              <w:numPr>
                <w:ilvl w:val="0"/>
                <w:numId w:val="7"/>
              </w:numPr>
              <w:rPr>
                <w:color w:val="002060"/>
              </w:rPr>
            </w:pPr>
            <w:r w:rsidRPr="00D63A02">
              <w:rPr>
                <w:color w:val="002060"/>
              </w:rPr>
              <w:t xml:space="preserve">Los materiales que se trabajan no hacen daño a la salud de las personas ni al </w:t>
            </w:r>
            <w:r w:rsidRPr="00D63A02">
              <w:rPr>
                <w:color w:val="002060"/>
              </w:rPr>
              <w:lastRenderedPageBreak/>
              <w:t>medio ambiente</w:t>
            </w:r>
          </w:p>
          <w:p w14:paraId="43A64DAC" w14:textId="77777777" w:rsidR="00880002" w:rsidRPr="00D63A02" w:rsidRDefault="00880002" w:rsidP="00880002">
            <w:pPr>
              <w:pStyle w:val="Prrafodelista"/>
              <w:numPr>
                <w:ilvl w:val="0"/>
                <w:numId w:val="7"/>
              </w:numPr>
              <w:rPr>
                <w:color w:val="002060"/>
                <w:highlight w:val="yellow"/>
              </w:rPr>
            </w:pPr>
            <w:r w:rsidRPr="00D63A02">
              <w:rPr>
                <w:color w:val="002060"/>
                <w:highlight w:val="yellow"/>
              </w:rPr>
              <w:t>Se requiere un alto nivel de asepsia</w:t>
            </w:r>
          </w:p>
          <w:p w14:paraId="3A0B9BC0" w14:textId="77777777" w:rsidR="00880002" w:rsidRPr="00D63A02" w:rsidRDefault="00880002" w:rsidP="00880002">
            <w:pPr>
              <w:pStyle w:val="Prrafodelista"/>
              <w:numPr>
                <w:ilvl w:val="0"/>
                <w:numId w:val="7"/>
              </w:numPr>
              <w:rPr>
                <w:color w:val="002060"/>
                <w:highlight w:val="yellow"/>
              </w:rPr>
            </w:pPr>
            <w:r w:rsidRPr="00D63A02">
              <w:rPr>
                <w:color w:val="002060"/>
                <w:highlight w:val="yellow"/>
              </w:rPr>
              <w:t>Se trabaja con organismos vivos</w:t>
            </w:r>
          </w:p>
          <w:p w14:paraId="2B25B70E" w14:textId="77777777" w:rsidR="00880002" w:rsidRPr="00D63A02" w:rsidRDefault="00880002" w:rsidP="00880002">
            <w:pPr>
              <w:pStyle w:val="Prrafodelista"/>
              <w:numPr>
                <w:ilvl w:val="0"/>
                <w:numId w:val="7"/>
              </w:numPr>
              <w:rPr>
                <w:color w:val="002060"/>
              </w:rPr>
            </w:pPr>
            <w:r w:rsidRPr="00D63A02">
              <w:rPr>
                <w:color w:val="002060"/>
              </w:rPr>
              <w:t>El personal de trabajo no corre riesgo de sufrir accidentes</w:t>
            </w:r>
          </w:p>
          <w:p w14:paraId="1CAC11C5" w14:textId="77777777" w:rsidR="00880002" w:rsidRPr="00D63A02" w:rsidRDefault="00880002" w:rsidP="00880002">
            <w:pPr>
              <w:pStyle w:val="Prrafodelista"/>
              <w:numPr>
                <w:ilvl w:val="0"/>
                <w:numId w:val="7"/>
              </w:numPr>
              <w:rPr>
                <w:color w:val="002060"/>
              </w:rPr>
            </w:pPr>
            <w:r w:rsidRPr="00D63A02">
              <w:rPr>
                <w:color w:val="002060"/>
              </w:rPr>
              <w:t xml:space="preserve">No se trabaja con sustancias químicas </w:t>
            </w:r>
          </w:p>
          <w:p w14:paraId="7B12BF2D" w14:textId="60FB8FA1" w:rsidR="00880002" w:rsidRPr="00D63A02" w:rsidRDefault="00880002" w:rsidP="00880002">
            <w:pPr>
              <w:pStyle w:val="Prrafodelista"/>
              <w:numPr>
                <w:ilvl w:val="0"/>
                <w:numId w:val="7"/>
              </w:numPr>
              <w:rPr>
                <w:color w:val="002060"/>
              </w:rPr>
            </w:pPr>
            <w:r w:rsidRPr="00D63A02">
              <w:rPr>
                <w:color w:val="002060"/>
              </w:rPr>
              <w:t>No se realizan muchas actividades</w:t>
            </w:r>
          </w:p>
          <w:p w14:paraId="5F3A29DF" w14:textId="21528264" w:rsidR="00880002" w:rsidRPr="00D63A02" w:rsidRDefault="00880002" w:rsidP="00880002">
            <w:pPr>
              <w:pStyle w:val="Prrafodelista"/>
              <w:numPr>
                <w:ilvl w:val="0"/>
                <w:numId w:val="7"/>
              </w:numPr>
              <w:rPr>
                <w:color w:val="002060"/>
              </w:rPr>
            </w:pPr>
            <w:r w:rsidRPr="00D63A02">
              <w:rPr>
                <w:color w:val="002060"/>
              </w:rPr>
              <w:t xml:space="preserve">Los requerimientos de seguridad no son mucho </w:t>
            </w:r>
          </w:p>
        </w:tc>
      </w:tr>
      <w:tr w:rsidR="00D63A02" w:rsidRPr="00D63A02" w14:paraId="1A129987" w14:textId="77777777" w:rsidTr="00960438">
        <w:tc>
          <w:tcPr>
            <w:tcW w:w="2942" w:type="dxa"/>
            <w:vMerge/>
          </w:tcPr>
          <w:p w14:paraId="6D7BBBF1" w14:textId="193D1AE3" w:rsidR="00880002" w:rsidRPr="00D63A02" w:rsidRDefault="00880002" w:rsidP="0055630A">
            <w:pPr>
              <w:rPr>
                <w:color w:val="002060"/>
              </w:rPr>
            </w:pPr>
          </w:p>
        </w:tc>
        <w:tc>
          <w:tcPr>
            <w:tcW w:w="2943" w:type="dxa"/>
          </w:tcPr>
          <w:p w14:paraId="3EE6045D" w14:textId="250CD1F2" w:rsidR="00880002" w:rsidRPr="00D63A02" w:rsidRDefault="00880002" w:rsidP="0055630A">
            <w:pPr>
              <w:rPr>
                <w:color w:val="002060"/>
              </w:rPr>
            </w:pPr>
            <w:r w:rsidRPr="00D63A02">
              <w:rPr>
                <w:color w:val="002060"/>
                <w:highlight w:val="yellow"/>
              </w:rPr>
              <w:t>2 (correcto)</w:t>
            </w:r>
          </w:p>
        </w:tc>
        <w:tc>
          <w:tcPr>
            <w:tcW w:w="2943" w:type="dxa"/>
            <w:vMerge/>
          </w:tcPr>
          <w:p w14:paraId="19422859" w14:textId="77777777" w:rsidR="00880002" w:rsidRPr="00D63A02" w:rsidRDefault="00880002" w:rsidP="0055630A">
            <w:pPr>
              <w:rPr>
                <w:color w:val="002060"/>
              </w:rPr>
            </w:pPr>
          </w:p>
        </w:tc>
      </w:tr>
      <w:tr w:rsidR="00D63A02" w:rsidRPr="00D63A02" w14:paraId="1A22E735" w14:textId="77777777" w:rsidTr="00960438">
        <w:tc>
          <w:tcPr>
            <w:tcW w:w="2942" w:type="dxa"/>
            <w:vMerge/>
          </w:tcPr>
          <w:p w14:paraId="26BB2E15" w14:textId="41A3DE11" w:rsidR="00880002" w:rsidRPr="00D63A02" w:rsidRDefault="00880002" w:rsidP="0055630A">
            <w:pPr>
              <w:rPr>
                <w:color w:val="002060"/>
              </w:rPr>
            </w:pPr>
          </w:p>
        </w:tc>
        <w:tc>
          <w:tcPr>
            <w:tcW w:w="2943" w:type="dxa"/>
          </w:tcPr>
          <w:p w14:paraId="75E3A44E" w14:textId="6E77E101" w:rsidR="00880002" w:rsidRPr="00D63A02" w:rsidRDefault="00880002" w:rsidP="0055630A">
            <w:pPr>
              <w:rPr>
                <w:color w:val="002060"/>
              </w:rPr>
            </w:pPr>
            <w:r w:rsidRPr="00D63A02">
              <w:rPr>
                <w:color w:val="002060"/>
              </w:rPr>
              <w:t>3</w:t>
            </w:r>
          </w:p>
        </w:tc>
        <w:tc>
          <w:tcPr>
            <w:tcW w:w="2943" w:type="dxa"/>
            <w:vMerge/>
          </w:tcPr>
          <w:p w14:paraId="39234BE2" w14:textId="77777777" w:rsidR="00880002" w:rsidRPr="00D63A02" w:rsidRDefault="00880002" w:rsidP="0055630A">
            <w:pPr>
              <w:rPr>
                <w:color w:val="002060"/>
              </w:rPr>
            </w:pPr>
          </w:p>
        </w:tc>
      </w:tr>
      <w:tr w:rsidR="00D63A02" w:rsidRPr="00D63A02" w14:paraId="67F93390" w14:textId="77777777" w:rsidTr="00960438">
        <w:tc>
          <w:tcPr>
            <w:tcW w:w="2942" w:type="dxa"/>
            <w:vMerge/>
          </w:tcPr>
          <w:p w14:paraId="1356B3DF" w14:textId="381C6AFE" w:rsidR="00880002" w:rsidRPr="00D63A02" w:rsidRDefault="00880002" w:rsidP="0055630A">
            <w:pPr>
              <w:rPr>
                <w:color w:val="002060"/>
              </w:rPr>
            </w:pPr>
          </w:p>
        </w:tc>
        <w:tc>
          <w:tcPr>
            <w:tcW w:w="2943" w:type="dxa"/>
          </w:tcPr>
          <w:p w14:paraId="003F251E" w14:textId="431A2F20" w:rsidR="00880002" w:rsidRPr="00D63A02" w:rsidRDefault="00880002" w:rsidP="0055630A">
            <w:pPr>
              <w:rPr>
                <w:color w:val="002060"/>
              </w:rPr>
            </w:pPr>
            <w:r w:rsidRPr="00D63A02">
              <w:rPr>
                <w:color w:val="002060"/>
              </w:rPr>
              <w:t>4</w:t>
            </w:r>
          </w:p>
        </w:tc>
        <w:tc>
          <w:tcPr>
            <w:tcW w:w="2943" w:type="dxa"/>
            <w:vMerge/>
          </w:tcPr>
          <w:p w14:paraId="117F9EBB" w14:textId="77777777" w:rsidR="00880002" w:rsidRPr="00D63A02" w:rsidRDefault="00880002" w:rsidP="0055630A">
            <w:pPr>
              <w:rPr>
                <w:color w:val="002060"/>
              </w:rPr>
            </w:pPr>
          </w:p>
        </w:tc>
      </w:tr>
    </w:tbl>
    <w:p w14:paraId="382A2A6D" w14:textId="1E139064" w:rsidR="00960438" w:rsidRPr="00D63A02" w:rsidRDefault="00960438" w:rsidP="0055630A">
      <w:pPr>
        <w:rPr>
          <w:color w:val="002060"/>
        </w:rPr>
      </w:pPr>
    </w:p>
    <w:p w14:paraId="7ED6DEA9" w14:textId="502C8D9B" w:rsidR="00960438" w:rsidRPr="00D63A02" w:rsidRDefault="001B2186" w:rsidP="00D63A02">
      <w:pPr>
        <w:pStyle w:val="Prrafodelista"/>
        <w:numPr>
          <w:ilvl w:val="0"/>
          <w:numId w:val="9"/>
        </w:numPr>
        <w:rPr>
          <w:color w:val="002060"/>
        </w:rPr>
      </w:pPr>
      <w:r w:rsidRPr="00D63A02">
        <w:rPr>
          <w:color w:val="002060"/>
        </w:rPr>
        <w:t>Además</w:t>
      </w:r>
      <w:r w:rsidR="00770F5C" w:rsidRPr="00D63A02">
        <w:rPr>
          <w:color w:val="002060"/>
        </w:rPr>
        <w:t xml:space="preserve">, te dice que necesita tu apoyo para que  se </w:t>
      </w:r>
      <w:r w:rsidR="00960438" w:rsidRPr="00D63A02">
        <w:rPr>
          <w:color w:val="002060"/>
        </w:rPr>
        <w:t>defina</w:t>
      </w:r>
      <w:r w:rsidR="00770F5C" w:rsidRPr="00D63A02">
        <w:rPr>
          <w:color w:val="002060"/>
        </w:rPr>
        <w:t>n</w:t>
      </w:r>
      <w:r w:rsidR="00960438" w:rsidRPr="00D63A02">
        <w:rPr>
          <w:color w:val="002060"/>
        </w:rPr>
        <w:t xml:space="preserve"> los elementos que deben componer el manual básico de bioseguridad</w:t>
      </w:r>
      <w:r w:rsidRPr="00D63A02">
        <w:rPr>
          <w:color w:val="002060"/>
        </w:rPr>
        <w:t>. Arrastre las características que corresponden a las temáticas que irían en el manual de bioseguridad.</w:t>
      </w:r>
    </w:p>
    <w:p w14:paraId="03A8AC93" w14:textId="77777777" w:rsidR="00960438" w:rsidRPr="00D63A02" w:rsidRDefault="00960438" w:rsidP="00960438">
      <w:pPr>
        <w:rPr>
          <w:color w:val="002060"/>
        </w:rPr>
      </w:pPr>
    </w:p>
    <w:tbl>
      <w:tblPr>
        <w:tblStyle w:val="Tablaconcuadrcula"/>
        <w:tblW w:w="0" w:type="auto"/>
        <w:tblLook w:val="04A0" w:firstRow="1" w:lastRow="0" w:firstColumn="1" w:lastColumn="0" w:noHBand="0" w:noVBand="1"/>
      </w:tblPr>
      <w:tblGrid>
        <w:gridCol w:w="4414"/>
        <w:gridCol w:w="4414"/>
      </w:tblGrid>
      <w:tr w:rsidR="00D63A02" w:rsidRPr="00D63A02" w14:paraId="3C77930A" w14:textId="77777777" w:rsidTr="00960438">
        <w:tc>
          <w:tcPr>
            <w:tcW w:w="4414" w:type="dxa"/>
          </w:tcPr>
          <w:p w14:paraId="628EBC53" w14:textId="16601203" w:rsidR="001B2186" w:rsidRPr="00D63A02" w:rsidRDefault="004F57E3" w:rsidP="00960438">
            <w:pPr>
              <w:rPr>
                <w:color w:val="002060"/>
              </w:rPr>
            </w:pPr>
            <w:r w:rsidRPr="00D63A02">
              <w:rPr>
                <w:color w:val="002060"/>
              </w:rPr>
              <w:t>Temática</w:t>
            </w:r>
          </w:p>
        </w:tc>
        <w:tc>
          <w:tcPr>
            <w:tcW w:w="4414" w:type="dxa"/>
          </w:tcPr>
          <w:p w14:paraId="18DB9F36" w14:textId="4F9038FC" w:rsidR="001B2186" w:rsidRPr="00D63A02" w:rsidRDefault="004F57E3" w:rsidP="00960438">
            <w:pPr>
              <w:ind w:left="360"/>
              <w:rPr>
                <w:color w:val="002060"/>
              </w:rPr>
            </w:pPr>
            <w:r w:rsidRPr="00D63A02">
              <w:rPr>
                <w:color w:val="002060"/>
              </w:rPr>
              <w:t xml:space="preserve">Características </w:t>
            </w:r>
          </w:p>
        </w:tc>
      </w:tr>
      <w:tr w:rsidR="00D63A02" w:rsidRPr="00D63A02" w14:paraId="5C33F800" w14:textId="77777777" w:rsidTr="00960438">
        <w:tc>
          <w:tcPr>
            <w:tcW w:w="4414" w:type="dxa"/>
          </w:tcPr>
          <w:p w14:paraId="08444B4B" w14:textId="2483B166" w:rsidR="00960438" w:rsidRPr="00D63A02" w:rsidRDefault="001B2186" w:rsidP="00960438">
            <w:pPr>
              <w:rPr>
                <w:color w:val="002060"/>
              </w:rPr>
            </w:pPr>
            <w:r w:rsidRPr="00D63A02">
              <w:rPr>
                <w:color w:val="002060"/>
                <w:highlight w:val="yellow"/>
              </w:rPr>
              <w:t>Grupos de riesgo</w:t>
            </w:r>
            <w:r w:rsidRPr="00D63A02">
              <w:rPr>
                <w:color w:val="002060"/>
              </w:rPr>
              <w:t xml:space="preserve"> </w:t>
            </w:r>
          </w:p>
        </w:tc>
        <w:tc>
          <w:tcPr>
            <w:tcW w:w="4414" w:type="dxa"/>
            <w:vMerge w:val="restart"/>
          </w:tcPr>
          <w:p w14:paraId="58B84061" w14:textId="77777777" w:rsidR="00960438" w:rsidRPr="00D63A02" w:rsidRDefault="00397C34" w:rsidP="00397C34">
            <w:pPr>
              <w:pStyle w:val="Prrafodelista"/>
              <w:numPr>
                <w:ilvl w:val="0"/>
                <w:numId w:val="8"/>
              </w:numPr>
              <w:rPr>
                <w:color w:val="002060"/>
                <w:highlight w:val="yellow"/>
              </w:rPr>
            </w:pPr>
            <w:r w:rsidRPr="00D63A02">
              <w:rPr>
                <w:color w:val="002060"/>
                <w:highlight w:val="yellow"/>
              </w:rPr>
              <w:t>Nivel de seguridad del laboratorio</w:t>
            </w:r>
          </w:p>
          <w:p w14:paraId="3C28085F" w14:textId="77777777" w:rsidR="00397C34" w:rsidRPr="00D63A02" w:rsidRDefault="00397C34" w:rsidP="00397C34">
            <w:pPr>
              <w:pStyle w:val="Prrafodelista"/>
              <w:numPr>
                <w:ilvl w:val="0"/>
                <w:numId w:val="8"/>
              </w:numPr>
              <w:rPr>
                <w:color w:val="002060"/>
                <w:highlight w:val="cyan"/>
              </w:rPr>
            </w:pPr>
            <w:r w:rsidRPr="00D63A02">
              <w:rPr>
                <w:color w:val="002060"/>
                <w:highlight w:val="cyan"/>
              </w:rPr>
              <w:t>Planes de emergencia</w:t>
            </w:r>
          </w:p>
          <w:p w14:paraId="05006AA1" w14:textId="77777777" w:rsidR="00397C34" w:rsidRPr="00D63A02" w:rsidRDefault="00397C34" w:rsidP="00397C34">
            <w:pPr>
              <w:pStyle w:val="Prrafodelista"/>
              <w:numPr>
                <w:ilvl w:val="0"/>
                <w:numId w:val="8"/>
              </w:numPr>
              <w:rPr>
                <w:color w:val="002060"/>
                <w:highlight w:val="cyan"/>
              </w:rPr>
            </w:pPr>
            <w:r w:rsidRPr="00D63A02">
              <w:rPr>
                <w:color w:val="002060"/>
                <w:highlight w:val="cyan"/>
              </w:rPr>
              <w:t xml:space="preserve">Planes de evacuación </w:t>
            </w:r>
          </w:p>
          <w:p w14:paraId="1C0CD107" w14:textId="77777777" w:rsidR="00397C34" w:rsidRPr="00D63A02" w:rsidRDefault="00397C34" w:rsidP="00397C34">
            <w:pPr>
              <w:pStyle w:val="Prrafodelista"/>
              <w:numPr>
                <w:ilvl w:val="0"/>
                <w:numId w:val="8"/>
              </w:numPr>
              <w:rPr>
                <w:color w:val="002060"/>
                <w:highlight w:val="cyan"/>
              </w:rPr>
            </w:pPr>
            <w:r w:rsidRPr="00D63A02">
              <w:rPr>
                <w:color w:val="002060"/>
                <w:highlight w:val="cyan"/>
              </w:rPr>
              <w:t>Prevención contra incendios</w:t>
            </w:r>
          </w:p>
          <w:p w14:paraId="600B59AD" w14:textId="77777777" w:rsidR="00397C34" w:rsidRPr="00D63A02" w:rsidRDefault="00397C34" w:rsidP="00397C34">
            <w:pPr>
              <w:pStyle w:val="Prrafodelista"/>
              <w:numPr>
                <w:ilvl w:val="0"/>
                <w:numId w:val="8"/>
              </w:numPr>
              <w:rPr>
                <w:color w:val="002060"/>
                <w:highlight w:val="cyan"/>
              </w:rPr>
            </w:pPr>
            <w:r w:rsidRPr="00D63A02">
              <w:rPr>
                <w:color w:val="002060"/>
                <w:highlight w:val="cyan"/>
              </w:rPr>
              <w:t xml:space="preserve">Vigilancia medica </w:t>
            </w:r>
          </w:p>
          <w:p w14:paraId="195F5318" w14:textId="77777777" w:rsidR="00397C34" w:rsidRPr="00D63A02" w:rsidRDefault="00397C34" w:rsidP="00397C34">
            <w:pPr>
              <w:pStyle w:val="Prrafodelista"/>
              <w:numPr>
                <w:ilvl w:val="0"/>
                <w:numId w:val="8"/>
              </w:numPr>
              <w:rPr>
                <w:color w:val="002060"/>
                <w:highlight w:val="cyan"/>
              </w:rPr>
            </w:pPr>
            <w:r w:rsidRPr="00D63A02">
              <w:rPr>
                <w:color w:val="002060"/>
                <w:highlight w:val="cyan"/>
              </w:rPr>
              <w:t xml:space="preserve">Accidentes laborales </w:t>
            </w:r>
          </w:p>
          <w:p w14:paraId="77664E7D" w14:textId="77777777" w:rsidR="00397C34" w:rsidRPr="00D63A02" w:rsidRDefault="00397C34" w:rsidP="00397C34">
            <w:pPr>
              <w:pStyle w:val="Prrafodelista"/>
              <w:numPr>
                <w:ilvl w:val="0"/>
                <w:numId w:val="8"/>
              </w:numPr>
              <w:rPr>
                <w:color w:val="002060"/>
                <w:highlight w:val="green"/>
              </w:rPr>
            </w:pPr>
            <w:r w:rsidRPr="00D63A02">
              <w:rPr>
                <w:color w:val="002060"/>
                <w:highlight w:val="green"/>
              </w:rPr>
              <w:t>Protección personal</w:t>
            </w:r>
          </w:p>
          <w:p w14:paraId="41A2EEC0" w14:textId="77777777" w:rsidR="00397C34" w:rsidRPr="00D63A02" w:rsidRDefault="00397C34" w:rsidP="00397C34">
            <w:pPr>
              <w:pStyle w:val="Prrafodelista"/>
              <w:numPr>
                <w:ilvl w:val="0"/>
                <w:numId w:val="8"/>
              </w:numPr>
              <w:rPr>
                <w:color w:val="002060"/>
                <w:highlight w:val="green"/>
              </w:rPr>
            </w:pPr>
            <w:r w:rsidRPr="00D63A02">
              <w:rPr>
                <w:color w:val="002060"/>
                <w:highlight w:val="green"/>
              </w:rPr>
              <w:t xml:space="preserve">Código de ingreso </w:t>
            </w:r>
          </w:p>
          <w:p w14:paraId="518A71F5" w14:textId="77777777" w:rsidR="00397C34" w:rsidRPr="00D63A02" w:rsidRDefault="00397C34" w:rsidP="00397C34">
            <w:pPr>
              <w:pStyle w:val="Prrafodelista"/>
              <w:numPr>
                <w:ilvl w:val="0"/>
                <w:numId w:val="8"/>
              </w:numPr>
              <w:rPr>
                <w:color w:val="002060"/>
                <w:highlight w:val="green"/>
              </w:rPr>
            </w:pPr>
            <w:r w:rsidRPr="00D63A02">
              <w:rPr>
                <w:color w:val="002060"/>
                <w:highlight w:val="green"/>
              </w:rPr>
              <w:t xml:space="preserve">Códigos de seguridad en los espacios de trabajo </w:t>
            </w:r>
          </w:p>
          <w:p w14:paraId="42CC5EEF" w14:textId="77777777" w:rsidR="00397C34" w:rsidRPr="00D63A02" w:rsidRDefault="00397C34" w:rsidP="00397C34">
            <w:pPr>
              <w:pStyle w:val="Prrafodelista"/>
              <w:numPr>
                <w:ilvl w:val="0"/>
                <w:numId w:val="8"/>
              </w:numPr>
              <w:rPr>
                <w:color w:val="002060"/>
                <w:highlight w:val="green"/>
              </w:rPr>
            </w:pPr>
            <w:r w:rsidRPr="00D63A02">
              <w:rPr>
                <w:color w:val="002060"/>
                <w:highlight w:val="green"/>
              </w:rPr>
              <w:t xml:space="preserve">Manipulación de sustancias químicas </w:t>
            </w:r>
          </w:p>
          <w:p w14:paraId="4B9DD618" w14:textId="77777777" w:rsidR="00397C34" w:rsidRPr="00D63A02" w:rsidRDefault="00397C34" w:rsidP="00397C34">
            <w:pPr>
              <w:pStyle w:val="Prrafodelista"/>
              <w:numPr>
                <w:ilvl w:val="0"/>
                <w:numId w:val="8"/>
              </w:numPr>
              <w:rPr>
                <w:color w:val="002060"/>
                <w:highlight w:val="green"/>
              </w:rPr>
            </w:pPr>
            <w:r w:rsidRPr="00D63A02">
              <w:rPr>
                <w:color w:val="002060"/>
                <w:highlight w:val="green"/>
              </w:rPr>
              <w:t xml:space="preserve">Limpieza del laboratorio </w:t>
            </w:r>
          </w:p>
          <w:p w14:paraId="18645927" w14:textId="77777777" w:rsidR="00397C34" w:rsidRPr="00D63A02" w:rsidRDefault="00397C34" w:rsidP="00397C34">
            <w:pPr>
              <w:pStyle w:val="Prrafodelista"/>
              <w:numPr>
                <w:ilvl w:val="0"/>
                <w:numId w:val="8"/>
              </w:numPr>
              <w:rPr>
                <w:color w:val="002060"/>
                <w:highlight w:val="green"/>
              </w:rPr>
            </w:pPr>
            <w:r w:rsidRPr="00D63A02">
              <w:rPr>
                <w:color w:val="002060"/>
                <w:highlight w:val="green"/>
              </w:rPr>
              <w:t xml:space="preserve">Desinfección del laboratorio </w:t>
            </w:r>
          </w:p>
          <w:p w14:paraId="3F092096" w14:textId="71F67E9E" w:rsidR="00397C34" w:rsidRPr="00D63A02" w:rsidRDefault="00397C34" w:rsidP="00397C34">
            <w:pPr>
              <w:pStyle w:val="Prrafodelista"/>
              <w:rPr>
                <w:color w:val="002060"/>
              </w:rPr>
            </w:pPr>
          </w:p>
        </w:tc>
      </w:tr>
      <w:tr w:rsidR="00D63A02" w:rsidRPr="00D63A02" w14:paraId="39BDC332" w14:textId="77777777" w:rsidTr="00960438">
        <w:tc>
          <w:tcPr>
            <w:tcW w:w="4414" w:type="dxa"/>
          </w:tcPr>
          <w:p w14:paraId="50BE0C37" w14:textId="5CBCFA6B" w:rsidR="00960438" w:rsidRPr="00D63A02" w:rsidRDefault="001B2186" w:rsidP="00960438">
            <w:pPr>
              <w:rPr>
                <w:color w:val="002060"/>
              </w:rPr>
            </w:pPr>
            <w:r w:rsidRPr="00D63A02">
              <w:rPr>
                <w:color w:val="002060"/>
                <w:highlight w:val="cyan"/>
              </w:rPr>
              <w:t>Códigos de practicas</w:t>
            </w:r>
          </w:p>
        </w:tc>
        <w:tc>
          <w:tcPr>
            <w:tcW w:w="4414" w:type="dxa"/>
            <w:vMerge/>
          </w:tcPr>
          <w:p w14:paraId="25E76942" w14:textId="77777777" w:rsidR="00960438" w:rsidRPr="00D63A02" w:rsidRDefault="00960438" w:rsidP="00960438">
            <w:pPr>
              <w:rPr>
                <w:color w:val="002060"/>
              </w:rPr>
            </w:pPr>
          </w:p>
        </w:tc>
      </w:tr>
      <w:tr w:rsidR="00D63A02" w:rsidRPr="00D63A02" w14:paraId="1E8CBC1E" w14:textId="77777777" w:rsidTr="00960438">
        <w:tc>
          <w:tcPr>
            <w:tcW w:w="4414" w:type="dxa"/>
          </w:tcPr>
          <w:p w14:paraId="3FF6342C" w14:textId="7B7315E0" w:rsidR="00960438" w:rsidRPr="00D63A02" w:rsidRDefault="006D3935" w:rsidP="00960438">
            <w:pPr>
              <w:rPr>
                <w:color w:val="002060"/>
              </w:rPr>
            </w:pPr>
            <w:r w:rsidRPr="00D63A02">
              <w:rPr>
                <w:color w:val="002060"/>
                <w:highlight w:val="green"/>
              </w:rPr>
              <w:t>Gestión de la bioseguridad</w:t>
            </w:r>
            <w:r w:rsidRPr="00D63A02">
              <w:rPr>
                <w:color w:val="002060"/>
              </w:rPr>
              <w:t xml:space="preserve"> </w:t>
            </w:r>
          </w:p>
        </w:tc>
        <w:tc>
          <w:tcPr>
            <w:tcW w:w="4414" w:type="dxa"/>
            <w:vMerge/>
          </w:tcPr>
          <w:p w14:paraId="633C621C" w14:textId="77777777" w:rsidR="00960438" w:rsidRPr="00D63A02" w:rsidRDefault="00960438" w:rsidP="00960438">
            <w:pPr>
              <w:rPr>
                <w:color w:val="002060"/>
              </w:rPr>
            </w:pPr>
          </w:p>
        </w:tc>
      </w:tr>
      <w:tr w:rsidR="00D63A02" w:rsidRPr="00D63A02" w14:paraId="16083D7A" w14:textId="77777777" w:rsidTr="00960438">
        <w:tc>
          <w:tcPr>
            <w:tcW w:w="4414" w:type="dxa"/>
          </w:tcPr>
          <w:p w14:paraId="18198C9D" w14:textId="77777777" w:rsidR="00960438" w:rsidRPr="00D63A02" w:rsidRDefault="00960438" w:rsidP="00960438">
            <w:pPr>
              <w:rPr>
                <w:color w:val="002060"/>
              </w:rPr>
            </w:pPr>
          </w:p>
        </w:tc>
        <w:tc>
          <w:tcPr>
            <w:tcW w:w="4414" w:type="dxa"/>
            <w:vMerge/>
          </w:tcPr>
          <w:p w14:paraId="273421FA" w14:textId="77777777" w:rsidR="00960438" w:rsidRPr="00D63A02" w:rsidRDefault="00960438" w:rsidP="00960438">
            <w:pPr>
              <w:rPr>
                <w:color w:val="002060"/>
              </w:rPr>
            </w:pPr>
          </w:p>
        </w:tc>
      </w:tr>
      <w:tr w:rsidR="00D63A02" w:rsidRPr="00D63A02" w14:paraId="66EA1C1A" w14:textId="77777777" w:rsidTr="00960438">
        <w:tc>
          <w:tcPr>
            <w:tcW w:w="4414" w:type="dxa"/>
          </w:tcPr>
          <w:p w14:paraId="552B3A00" w14:textId="77777777" w:rsidR="00960438" w:rsidRPr="00D63A02" w:rsidRDefault="00960438" w:rsidP="00960438">
            <w:pPr>
              <w:rPr>
                <w:color w:val="002060"/>
              </w:rPr>
            </w:pPr>
          </w:p>
        </w:tc>
        <w:tc>
          <w:tcPr>
            <w:tcW w:w="4414" w:type="dxa"/>
            <w:vMerge/>
          </w:tcPr>
          <w:p w14:paraId="765CF32E" w14:textId="77777777" w:rsidR="00960438" w:rsidRPr="00D63A02" w:rsidRDefault="00960438" w:rsidP="00960438">
            <w:pPr>
              <w:rPr>
                <w:color w:val="002060"/>
              </w:rPr>
            </w:pPr>
          </w:p>
        </w:tc>
      </w:tr>
    </w:tbl>
    <w:p w14:paraId="2F66D845" w14:textId="77777777" w:rsidR="008169A7" w:rsidRPr="00D63A02" w:rsidRDefault="008169A7" w:rsidP="003422C4">
      <w:pPr>
        <w:ind w:left="360"/>
        <w:rPr>
          <w:color w:val="002060"/>
        </w:rPr>
      </w:pPr>
    </w:p>
    <w:p w14:paraId="1783A5B0" w14:textId="77777777" w:rsidR="00A04559" w:rsidRPr="00D63A02" w:rsidRDefault="00A04559">
      <w:pPr>
        <w:rPr>
          <w:color w:val="002060"/>
        </w:rPr>
      </w:pPr>
    </w:p>
    <w:sectPr w:rsidR="00A04559" w:rsidRPr="00D63A02">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IC - Portatiles" w:date="2017-11-27T10:11:00Z" w:initials="T-P">
    <w:p w14:paraId="0E49A111" w14:textId="77777777" w:rsidR="0055630A" w:rsidRDefault="0055630A">
      <w:pPr>
        <w:pStyle w:val="Textocomentario"/>
      </w:pPr>
      <w:r>
        <w:rPr>
          <w:rStyle w:val="Refdecomentario"/>
        </w:rPr>
        <w:annotationRef/>
      </w:r>
      <w:r>
        <w:t>Este es necesario? Ya que no habrá un profesor.</w:t>
      </w:r>
    </w:p>
    <w:p w14:paraId="68CF80A5" w14:textId="77777777" w:rsidR="0055630A" w:rsidRDefault="0055630A">
      <w:pPr>
        <w:pStyle w:val="Textocomentario"/>
      </w:pPr>
    </w:p>
    <w:p w14:paraId="6284AD67" w14:textId="39B4D155" w:rsidR="0055630A" w:rsidRDefault="0055630A">
      <w:pPr>
        <w:pStyle w:val="Textocomentario"/>
      </w:pPr>
      <w:r>
        <w:t>Este aparte no correspondería a esta curso</w:t>
      </w:r>
    </w:p>
  </w:comment>
  <w:comment w:id="2" w:author="TIC - Portatiles" w:date="2017-11-28T19:18:00Z" w:initials="T-P">
    <w:p w14:paraId="1F7CBD8B" w14:textId="3F41247A" w:rsidR="00553F90" w:rsidRDefault="00553F90">
      <w:pPr>
        <w:pStyle w:val="Textocomentario"/>
      </w:pPr>
      <w:r>
        <w:rPr>
          <w:rStyle w:val="Refdecomentario"/>
        </w:rPr>
        <w:annotationRef/>
      </w:r>
      <w:r>
        <w:t>Esta es la correcta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84AD67" w15:done="0"/>
  <w15:commentEx w15:paraId="032E076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C35AC"/>
    <w:multiLevelType w:val="hybridMultilevel"/>
    <w:tmpl w:val="4CFE46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9F2336A"/>
    <w:multiLevelType w:val="multilevel"/>
    <w:tmpl w:val="240A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nsid w:val="3D8553D6"/>
    <w:multiLevelType w:val="hybridMultilevel"/>
    <w:tmpl w:val="4CE8D3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89E1432"/>
    <w:multiLevelType w:val="hybridMultilevel"/>
    <w:tmpl w:val="49BAC9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EE67268"/>
    <w:multiLevelType w:val="hybridMultilevel"/>
    <w:tmpl w:val="9C20F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A1E4F73"/>
    <w:multiLevelType w:val="hybridMultilevel"/>
    <w:tmpl w:val="298C58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751739B1"/>
    <w:multiLevelType w:val="hybridMultilevel"/>
    <w:tmpl w:val="2EDAC7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B0A0377"/>
    <w:multiLevelType w:val="hybridMultilevel"/>
    <w:tmpl w:val="268667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0"/>
  </w:num>
  <w:num w:numId="5">
    <w:abstractNumId w:val="4"/>
  </w:num>
  <w:num w:numId="6">
    <w:abstractNumId w:val="1"/>
    <w:lvlOverride w:ilvl="0">
      <w:startOverride w:val="1"/>
    </w:lvlOverride>
  </w:num>
  <w:num w:numId="7">
    <w:abstractNumId w:val="3"/>
  </w:num>
  <w:num w:numId="8">
    <w:abstractNumId w:val="5"/>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liana Rocio Botero Botero">
    <w15:presenceInfo w15:providerId="AD" w15:userId="S-1-5-21-1319153949-1417398400-1651833303-1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D17"/>
    <w:rsid w:val="000056BC"/>
    <w:rsid w:val="000A1D7E"/>
    <w:rsid w:val="000A289C"/>
    <w:rsid w:val="000D79B7"/>
    <w:rsid w:val="000E2235"/>
    <w:rsid w:val="00124763"/>
    <w:rsid w:val="00137C30"/>
    <w:rsid w:val="001407E9"/>
    <w:rsid w:val="001B03D0"/>
    <w:rsid w:val="001B2186"/>
    <w:rsid w:val="001C227D"/>
    <w:rsid w:val="00207569"/>
    <w:rsid w:val="00240CD9"/>
    <w:rsid w:val="00245AB8"/>
    <w:rsid w:val="00285E64"/>
    <w:rsid w:val="002B58F7"/>
    <w:rsid w:val="002D1A1F"/>
    <w:rsid w:val="00310C15"/>
    <w:rsid w:val="003422C4"/>
    <w:rsid w:val="00396C30"/>
    <w:rsid w:val="00397C34"/>
    <w:rsid w:val="0047350E"/>
    <w:rsid w:val="004B23D0"/>
    <w:rsid w:val="004C434D"/>
    <w:rsid w:val="004D724F"/>
    <w:rsid w:val="004F57E3"/>
    <w:rsid w:val="00553F90"/>
    <w:rsid w:val="0055630A"/>
    <w:rsid w:val="00563172"/>
    <w:rsid w:val="0059588A"/>
    <w:rsid w:val="005F051A"/>
    <w:rsid w:val="005F787F"/>
    <w:rsid w:val="006621FF"/>
    <w:rsid w:val="006A0F12"/>
    <w:rsid w:val="006D3935"/>
    <w:rsid w:val="00770F5C"/>
    <w:rsid w:val="007A1978"/>
    <w:rsid w:val="007C690B"/>
    <w:rsid w:val="007D193A"/>
    <w:rsid w:val="007E1F0F"/>
    <w:rsid w:val="008169A7"/>
    <w:rsid w:val="00835989"/>
    <w:rsid w:val="00880002"/>
    <w:rsid w:val="00895934"/>
    <w:rsid w:val="008A5842"/>
    <w:rsid w:val="008B3867"/>
    <w:rsid w:val="008D2527"/>
    <w:rsid w:val="00917EFA"/>
    <w:rsid w:val="00960438"/>
    <w:rsid w:val="00974DF1"/>
    <w:rsid w:val="00990303"/>
    <w:rsid w:val="009E3D17"/>
    <w:rsid w:val="00A04559"/>
    <w:rsid w:val="00A35F59"/>
    <w:rsid w:val="00A67DD4"/>
    <w:rsid w:val="00A71544"/>
    <w:rsid w:val="00A86106"/>
    <w:rsid w:val="00AB2EDD"/>
    <w:rsid w:val="00AE2798"/>
    <w:rsid w:val="00AE6F0E"/>
    <w:rsid w:val="00B11086"/>
    <w:rsid w:val="00B16E73"/>
    <w:rsid w:val="00BA655E"/>
    <w:rsid w:val="00BB7E9E"/>
    <w:rsid w:val="00C3239F"/>
    <w:rsid w:val="00C37DD3"/>
    <w:rsid w:val="00D340D4"/>
    <w:rsid w:val="00D63A02"/>
    <w:rsid w:val="00D6729E"/>
    <w:rsid w:val="00D9194E"/>
    <w:rsid w:val="00DC010E"/>
    <w:rsid w:val="00DE5EAA"/>
    <w:rsid w:val="00E061B7"/>
    <w:rsid w:val="00E40F5B"/>
    <w:rsid w:val="00E52911"/>
    <w:rsid w:val="00ED211A"/>
    <w:rsid w:val="00F23CEC"/>
    <w:rsid w:val="00F56C05"/>
    <w:rsid w:val="00FA3B03"/>
    <w:rsid w:val="00FB1936"/>
    <w:rsid w:val="00FB45B4"/>
    <w:rsid w:val="00FD7A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9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D17"/>
    <w:pPr>
      <w:spacing w:after="0" w:line="276" w:lineRule="auto"/>
      <w:jc w:val="both"/>
    </w:pPr>
    <w:rPr>
      <w:sz w:val="24"/>
    </w:rPr>
  </w:style>
  <w:style w:type="paragraph" w:styleId="Ttulo1">
    <w:name w:val="heading 1"/>
    <w:basedOn w:val="Normal"/>
    <w:next w:val="Normal"/>
    <w:link w:val="Ttulo1Car"/>
    <w:uiPriority w:val="9"/>
    <w:qFormat/>
    <w:rsid w:val="009E3D17"/>
    <w:pPr>
      <w:keepNext/>
      <w:keepLines/>
      <w:numPr>
        <w:numId w:val="1"/>
      </w:numPr>
      <w:spacing w:before="240"/>
      <w:outlineLvl w:val="0"/>
    </w:pPr>
    <w:rPr>
      <w:rFonts w:ascii="Agency FB" w:eastAsiaTheme="majorEastAsia" w:hAnsi="Agency FB" w:cstheme="majorBidi"/>
      <w:color w:val="3B3838" w:themeColor="background2" w:themeShade="40"/>
      <w:sz w:val="48"/>
      <w:szCs w:val="32"/>
    </w:rPr>
  </w:style>
  <w:style w:type="paragraph" w:styleId="Ttulo2">
    <w:name w:val="heading 2"/>
    <w:basedOn w:val="Normal"/>
    <w:next w:val="Normal"/>
    <w:link w:val="Ttulo2Car"/>
    <w:uiPriority w:val="9"/>
    <w:unhideWhenUsed/>
    <w:qFormat/>
    <w:rsid w:val="009E3D17"/>
    <w:pPr>
      <w:keepNext/>
      <w:keepLines/>
      <w:numPr>
        <w:ilvl w:val="1"/>
        <w:numId w:val="1"/>
      </w:numPr>
      <w:spacing w:before="40"/>
      <w:outlineLvl w:val="1"/>
    </w:pPr>
    <w:rPr>
      <w:rFonts w:ascii="Agency FB" w:eastAsiaTheme="majorEastAsia" w:hAnsi="Agency FB" w:cstheme="majorBidi"/>
      <w:color w:val="2E74B5" w:themeColor="accent1" w:themeShade="BF"/>
      <w:sz w:val="44"/>
      <w:szCs w:val="26"/>
    </w:rPr>
  </w:style>
  <w:style w:type="paragraph" w:styleId="Ttulo3">
    <w:name w:val="heading 3"/>
    <w:basedOn w:val="Normal"/>
    <w:next w:val="Normal"/>
    <w:link w:val="Ttulo3Car"/>
    <w:uiPriority w:val="9"/>
    <w:unhideWhenUsed/>
    <w:qFormat/>
    <w:rsid w:val="009E3D17"/>
    <w:pPr>
      <w:keepNext/>
      <w:keepLines/>
      <w:numPr>
        <w:ilvl w:val="2"/>
        <w:numId w:val="1"/>
      </w:numPr>
      <w:spacing w:before="40"/>
      <w:outlineLvl w:val="2"/>
    </w:pPr>
    <w:rPr>
      <w:rFonts w:asciiTheme="majorHAnsi" w:eastAsiaTheme="majorEastAsia" w:hAnsiTheme="majorHAnsi" w:cstheme="majorBidi"/>
      <w:b/>
      <w:color w:val="1F4D78" w:themeColor="accent1" w:themeShade="7F"/>
      <w:sz w:val="28"/>
      <w:szCs w:val="24"/>
    </w:rPr>
  </w:style>
  <w:style w:type="paragraph" w:styleId="Ttulo4">
    <w:name w:val="heading 4"/>
    <w:basedOn w:val="Normal"/>
    <w:next w:val="Normal"/>
    <w:link w:val="Ttulo4Car"/>
    <w:uiPriority w:val="9"/>
    <w:unhideWhenUsed/>
    <w:qFormat/>
    <w:rsid w:val="009E3D1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9E3D1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9E3D1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9E3D1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9E3D1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9E3D1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E3D17"/>
    <w:rPr>
      <w:rFonts w:ascii="Agency FB" w:eastAsiaTheme="majorEastAsia" w:hAnsi="Agency FB" w:cstheme="majorBidi"/>
      <w:color w:val="3B3838" w:themeColor="background2" w:themeShade="40"/>
      <w:sz w:val="48"/>
      <w:szCs w:val="32"/>
    </w:rPr>
  </w:style>
  <w:style w:type="character" w:customStyle="1" w:styleId="Ttulo2Car">
    <w:name w:val="Título 2 Car"/>
    <w:basedOn w:val="Fuentedeprrafopredeter"/>
    <w:link w:val="Ttulo2"/>
    <w:uiPriority w:val="9"/>
    <w:rsid w:val="009E3D17"/>
    <w:rPr>
      <w:rFonts w:ascii="Agency FB" w:eastAsiaTheme="majorEastAsia" w:hAnsi="Agency FB" w:cstheme="majorBidi"/>
      <w:color w:val="2E74B5" w:themeColor="accent1" w:themeShade="BF"/>
      <w:sz w:val="44"/>
      <w:szCs w:val="26"/>
    </w:rPr>
  </w:style>
  <w:style w:type="character" w:customStyle="1" w:styleId="Ttulo3Car">
    <w:name w:val="Título 3 Car"/>
    <w:basedOn w:val="Fuentedeprrafopredeter"/>
    <w:link w:val="Ttulo3"/>
    <w:uiPriority w:val="9"/>
    <w:rsid w:val="009E3D17"/>
    <w:rPr>
      <w:rFonts w:asciiTheme="majorHAnsi" w:eastAsiaTheme="majorEastAsia" w:hAnsiTheme="majorHAnsi" w:cstheme="majorBidi"/>
      <w:b/>
      <w:color w:val="1F4D78" w:themeColor="accent1" w:themeShade="7F"/>
      <w:sz w:val="28"/>
      <w:szCs w:val="24"/>
    </w:rPr>
  </w:style>
  <w:style w:type="character" w:customStyle="1" w:styleId="Ttulo4Car">
    <w:name w:val="Título 4 Car"/>
    <w:basedOn w:val="Fuentedeprrafopredeter"/>
    <w:link w:val="Ttulo4"/>
    <w:uiPriority w:val="9"/>
    <w:rsid w:val="009E3D17"/>
    <w:rPr>
      <w:rFonts w:asciiTheme="majorHAnsi" w:eastAsiaTheme="majorEastAsia" w:hAnsiTheme="majorHAnsi" w:cstheme="majorBidi"/>
      <w:i/>
      <w:iCs/>
      <w:color w:val="2E74B5" w:themeColor="accent1" w:themeShade="BF"/>
      <w:sz w:val="24"/>
    </w:rPr>
  </w:style>
  <w:style w:type="character" w:customStyle="1" w:styleId="Ttulo5Car">
    <w:name w:val="Título 5 Car"/>
    <w:basedOn w:val="Fuentedeprrafopredeter"/>
    <w:link w:val="Ttulo5"/>
    <w:uiPriority w:val="9"/>
    <w:rsid w:val="009E3D17"/>
    <w:rPr>
      <w:rFonts w:asciiTheme="majorHAnsi" w:eastAsiaTheme="majorEastAsia" w:hAnsiTheme="majorHAnsi" w:cstheme="majorBidi"/>
      <w:color w:val="2E74B5" w:themeColor="accent1" w:themeShade="BF"/>
      <w:sz w:val="24"/>
    </w:rPr>
  </w:style>
  <w:style w:type="character" w:customStyle="1" w:styleId="Ttulo6Car">
    <w:name w:val="Título 6 Car"/>
    <w:basedOn w:val="Fuentedeprrafopredeter"/>
    <w:link w:val="Ttulo6"/>
    <w:uiPriority w:val="9"/>
    <w:semiHidden/>
    <w:rsid w:val="009E3D17"/>
    <w:rPr>
      <w:rFonts w:asciiTheme="majorHAnsi" w:eastAsiaTheme="majorEastAsia" w:hAnsiTheme="majorHAnsi" w:cstheme="majorBidi"/>
      <w:color w:val="1F4D78" w:themeColor="accent1" w:themeShade="7F"/>
      <w:sz w:val="24"/>
    </w:rPr>
  </w:style>
  <w:style w:type="character" w:customStyle="1" w:styleId="Ttulo7Car">
    <w:name w:val="Título 7 Car"/>
    <w:basedOn w:val="Fuentedeprrafopredeter"/>
    <w:link w:val="Ttulo7"/>
    <w:uiPriority w:val="9"/>
    <w:semiHidden/>
    <w:rsid w:val="009E3D17"/>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9E3D17"/>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9E3D17"/>
    <w:rPr>
      <w:rFonts w:asciiTheme="majorHAnsi" w:eastAsiaTheme="majorEastAsia" w:hAnsiTheme="majorHAnsi" w:cstheme="majorBidi"/>
      <w:i/>
      <w:iCs/>
      <w:color w:val="272727" w:themeColor="text1" w:themeTint="D8"/>
      <w:sz w:val="21"/>
      <w:szCs w:val="21"/>
    </w:rPr>
  </w:style>
  <w:style w:type="paragraph" w:styleId="Epgrafe">
    <w:name w:val="caption"/>
    <w:basedOn w:val="Normal"/>
    <w:next w:val="Normal"/>
    <w:uiPriority w:val="35"/>
    <w:unhideWhenUsed/>
    <w:qFormat/>
    <w:rsid w:val="009E3D17"/>
    <w:pPr>
      <w:spacing w:after="200" w:line="240" w:lineRule="auto"/>
    </w:pPr>
    <w:rPr>
      <w:i/>
      <w:iCs/>
      <w:color w:val="44546A" w:themeColor="text2"/>
      <w:sz w:val="18"/>
      <w:szCs w:val="18"/>
    </w:rPr>
  </w:style>
  <w:style w:type="character" w:styleId="Textoennegrita">
    <w:name w:val="Strong"/>
    <w:basedOn w:val="Fuentedeprrafopredeter"/>
    <w:uiPriority w:val="22"/>
    <w:qFormat/>
    <w:rsid w:val="009E3D17"/>
    <w:rPr>
      <w:b/>
      <w:bCs/>
    </w:rPr>
  </w:style>
  <w:style w:type="character" w:styleId="Hipervnculo">
    <w:name w:val="Hyperlink"/>
    <w:basedOn w:val="Fuentedeprrafopredeter"/>
    <w:uiPriority w:val="99"/>
    <w:unhideWhenUsed/>
    <w:rsid w:val="009E3D17"/>
    <w:rPr>
      <w:color w:val="0563C1" w:themeColor="hyperlink"/>
      <w:u w:val="single"/>
    </w:rPr>
  </w:style>
  <w:style w:type="paragraph" w:customStyle="1" w:styleId="Ejemplos">
    <w:name w:val="Ejemplos"/>
    <w:basedOn w:val="Normal"/>
    <w:link w:val="EjemplosCar"/>
    <w:qFormat/>
    <w:rsid w:val="009E3D17"/>
    <w:rPr>
      <w:color w:val="767171" w:themeColor="background2" w:themeShade="80"/>
    </w:rPr>
  </w:style>
  <w:style w:type="character" w:customStyle="1" w:styleId="EjemplosCar">
    <w:name w:val="Ejemplos Car"/>
    <w:basedOn w:val="Fuentedeprrafopredeter"/>
    <w:link w:val="Ejemplos"/>
    <w:rsid w:val="009E3D17"/>
    <w:rPr>
      <w:color w:val="767171" w:themeColor="background2" w:themeShade="80"/>
      <w:sz w:val="24"/>
    </w:rPr>
  </w:style>
  <w:style w:type="paragraph" w:styleId="Textoindependiente">
    <w:name w:val="Body Text"/>
    <w:basedOn w:val="Normal"/>
    <w:link w:val="TextoindependienteCar"/>
    <w:uiPriority w:val="99"/>
    <w:unhideWhenUsed/>
    <w:rsid w:val="009E3D17"/>
    <w:pPr>
      <w:spacing w:after="120"/>
    </w:pPr>
    <w:rPr>
      <w:rFonts w:ascii="Calibri" w:eastAsia="Calibri" w:hAnsi="Calibri" w:cs="Times New Roman"/>
      <w:sz w:val="22"/>
    </w:rPr>
  </w:style>
  <w:style w:type="character" w:customStyle="1" w:styleId="TextoindependienteCar">
    <w:name w:val="Texto independiente Car"/>
    <w:basedOn w:val="Fuentedeprrafopredeter"/>
    <w:link w:val="Textoindependiente"/>
    <w:uiPriority w:val="99"/>
    <w:rsid w:val="009E3D17"/>
    <w:rPr>
      <w:rFonts w:ascii="Calibri" w:eastAsia="Calibri" w:hAnsi="Calibri" w:cs="Times New Roman"/>
    </w:rPr>
  </w:style>
  <w:style w:type="paragraph" w:styleId="Textodeglobo">
    <w:name w:val="Balloon Text"/>
    <w:basedOn w:val="Normal"/>
    <w:link w:val="TextodegloboCar"/>
    <w:uiPriority w:val="99"/>
    <w:semiHidden/>
    <w:unhideWhenUsed/>
    <w:rsid w:val="000A1D7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1D7E"/>
    <w:rPr>
      <w:rFonts w:ascii="Tahoma" w:hAnsi="Tahoma" w:cs="Tahoma"/>
      <w:sz w:val="16"/>
      <w:szCs w:val="16"/>
    </w:rPr>
  </w:style>
  <w:style w:type="character" w:styleId="Refdecomentario">
    <w:name w:val="annotation reference"/>
    <w:basedOn w:val="Fuentedeprrafopredeter"/>
    <w:uiPriority w:val="99"/>
    <w:semiHidden/>
    <w:unhideWhenUsed/>
    <w:rsid w:val="00310C15"/>
    <w:rPr>
      <w:sz w:val="16"/>
      <w:szCs w:val="16"/>
    </w:rPr>
  </w:style>
  <w:style w:type="paragraph" w:styleId="Textocomentario">
    <w:name w:val="annotation text"/>
    <w:basedOn w:val="Normal"/>
    <w:link w:val="TextocomentarioCar"/>
    <w:uiPriority w:val="99"/>
    <w:semiHidden/>
    <w:unhideWhenUsed/>
    <w:rsid w:val="00310C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10C15"/>
    <w:rPr>
      <w:sz w:val="20"/>
      <w:szCs w:val="20"/>
    </w:rPr>
  </w:style>
  <w:style w:type="paragraph" w:styleId="Asuntodelcomentario">
    <w:name w:val="annotation subject"/>
    <w:basedOn w:val="Textocomentario"/>
    <w:next w:val="Textocomentario"/>
    <w:link w:val="AsuntodelcomentarioCar"/>
    <w:uiPriority w:val="99"/>
    <w:semiHidden/>
    <w:unhideWhenUsed/>
    <w:rsid w:val="00310C15"/>
    <w:rPr>
      <w:b/>
      <w:bCs/>
    </w:rPr>
  </w:style>
  <w:style w:type="character" w:customStyle="1" w:styleId="AsuntodelcomentarioCar">
    <w:name w:val="Asunto del comentario Car"/>
    <w:basedOn w:val="TextocomentarioCar"/>
    <w:link w:val="Asuntodelcomentario"/>
    <w:uiPriority w:val="99"/>
    <w:semiHidden/>
    <w:rsid w:val="00310C15"/>
    <w:rPr>
      <w:b/>
      <w:bCs/>
      <w:sz w:val="20"/>
      <w:szCs w:val="20"/>
    </w:rPr>
  </w:style>
  <w:style w:type="paragraph" w:styleId="Prrafodelista">
    <w:name w:val="List Paragraph"/>
    <w:basedOn w:val="Normal"/>
    <w:uiPriority w:val="34"/>
    <w:qFormat/>
    <w:rsid w:val="007A1978"/>
    <w:pPr>
      <w:ind w:left="720"/>
      <w:contextualSpacing/>
    </w:pPr>
  </w:style>
  <w:style w:type="character" w:styleId="nfasisintenso">
    <w:name w:val="Intense Emphasis"/>
    <w:basedOn w:val="Fuentedeprrafopredeter"/>
    <w:uiPriority w:val="21"/>
    <w:qFormat/>
    <w:rsid w:val="004D724F"/>
    <w:rPr>
      <w:i/>
      <w:iCs/>
      <w:color w:val="5B9BD5" w:themeColor="accent1"/>
    </w:rPr>
  </w:style>
  <w:style w:type="table" w:styleId="Tablaconcuadrcula">
    <w:name w:val="Table Grid"/>
    <w:basedOn w:val="Tablanormal"/>
    <w:uiPriority w:val="39"/>
    <w:rsid w:val="00960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D17"/>
    <w:pPr>
      <w:spacing w:after="0" w:line="276" w:lineRule="auto"/>
      <w:jc w:val="both"/>
    </w:pPr>
    <w:rPr>
      <w:sz w:val="24"/>
    </w:rPr>
  </w:style>
  <w:style w:type="paragraph" w:styleId="Ttulo1">
    <w:name w:val="heading 1"/>
    <w:basedOn w:val="Normal"/>
    <w:next w:val="Normal"/>
    <w:link w:val="Ttulo1Car"/>
    <w:uiPriority w:val="9"/>
    <w:qFormat/>
    <w:rsid w:val="009E3D17"/>
    <w:pPr>
      <w:keepNext/>
      <w:keepLines/>
      <w:numPr>
        <w:numId w:val="1"/>
      </w:numPr>
      <w:spacing w:before="240"/>
      <w:outlineLvl w:val="0"/>
    </w:pPr>
    <w:rPr>
      <w:rFonts w:ascii="Agency FB" w:eastAsiaTheme="majorEastAsia" w:hAnsi="Agency FB" w:cstheme="majorBidi"/>
      <w:color w:val="3B3838" w:themeColor="background2" w:themeShade="40"/>
      <w:sz w:val="48"/>
      <w:szCs w:val="32"/>
    </w:rPr>
  </w:style>
  <w:style w:type="paragraph" w:styleId="Ttulo2">
    <w:name w:val="heading 2"/>
    <w:basedOn w:val="Normal"/>
    <w:next w:val="Normal"/>
    <w:link w:val="Ttulo2Car"/>
    <w:uiPriority w:val="9"/>
    <w:unhideWhenUsed/>
    <w:qFormat/>
    <w:rsid w:val="009E3D17"/>
    <w:pPr>
      <w:keepNext/>
      <w:keepLines/>
      <w:numPr>
        <w:ilvl w:val="1"/>
        <w:numId w:val="1"/>
      </w:numPr>
      <w:spacing w:before="40"/>
      <w:outlineLvl w:val="1"/>
    </w:pPr>
    <w:rPr>
      <w:rFonts w:ascii="Agency FB" w:eastAsiaTheme="majorEastAsia" w:hAnsi="Agency FB" w:cstheme="majorBidi"/>
      <w:color w:val="2E74B5" w:themeColor="accent1" w:themeShade="BF"/>
      <w:sz w:val="44"/>
      <w:szCs w:val="26"/>
    </w:rPr>
  </w:style>
  <w:style w:type="paragraph" w:styleId="Ttulo3">
    <w:name w:val="heading 3"/>
    <w:basedOn w:val="Normal"/>
    <w:next w:val="Normal"/>
    <w:link w:val="Ttulo3Car"/>
    <w:uiPriority w:val="9"/>
    <w:unhideWhenUsed/>
    <w:qFormat/>
    <w:rsid w:val="009E3D17"/>
    <w:pPr>
      <w:keepNext/>
      <w:keepLines/>
      <w:numPr>
        <w:ilvl w:val="2"/>
        <w:numId w:val="1"/>
      </w:numPr>
      <w:spacing w:before="40"/>
      <w:outlineLvl w:val="2"/>
    </w:pPr>
    <w:rPr>
      <w:rFonts w:asciiTheme="majorHAnsi" w:eastAsiaTheme="majorEastAsia" w:hAnsiTheme="majorHAnsi" w:cstheme="majorBidi"/>
      <w:b/>
      <w:color w:val="1F4D78" w:themeColor="accent1" w:themeShade="7F"/>
      <w:sz w:val="28"/>
      <w:szCs w:val="24"/>
    </w:rPr>
  </w:style>
  <w:style w:type="paragraph" w:styleId="Ttulo4">
    <w:name w:val="heading 4"/>
    <w:basedOn w:val="Normal"/>
    <w:next w:val="Normal"/>
    <w:link w:val="Ttulo4Car"/>
    <w:uiPriority w:val="9"/>
    <w:unhideWhenUsed/>
    <w:qFormat/>
    <w:rsid w:val="009E3D1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9E3D1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9E3D1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9E3D1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9E3D1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9E3D1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E3D17"/>
    <w:rPr>
      <w:rFonts w:ascii="Agency FB" w:eastAsiaTheme="majorEastAsia" w:hAnsi="Agency FB" w:cstheme="majorBidi"/>
      <w:color w:val="3B3838" w:themeColor="background2" w:themeShade="40"/>
      <w:sz w:val="48"/>
      <w:szCs w:val="32"/>
    </w:rPr>
  </w:style>
  <w:style w:type="character" w:customStyle="1" w:styleId="Ttulo2Car">
    <w:name w:val="Título 2 Car"/>
    <w:basedOn w:val="Fuentedeprrafopredeter"/>
    <w:link w:val="Ttulo2"/>
    <w:uiPriority w:val="9"/>
    <w:rsid w:val="009E3D17"/>
    <w:rPr>
      <w:rFonts w:ascii="Agency FB" w:eastAsiaTheme="majorEastAsia" w:hAnsi="Agency FB" w:cstheme="majorBidi"/>
      <w:color w:val="2E74B5" w:themeColor="accent1" w:themeShade="BF"/>
      <w:sz w:val="44"/>
      <w:szCs w:val="26"/>
    </w:rPr>
  </w:style>
  <w:style w:type="character" w:customStyle="1" w:styleId="Ttulo3Car">
    <w:name w:val="Título 3 Car"/>
    <w:basedOn w:val="Fuentedeprrafopredeter"/>
    <w:link w:val="Ttulo3"/>
    <w:uiPriority w:val="9"/>
    <w:rsid w:val="009E3D17"/>
    <w:rPr>
      <w:rFonts w:asciiTheme="majorHAnsi" w:eastAsiaTheme="majorEastAsia" w:hAnsiTheme="majorHAnsi" w:cstheme="majorBidi"/>
      <w:b/>
      <w:color w:val="1F4D78" w:themeColor="accent1" w:themeShade="7F"/>
      <w:sz w:val="28"/>
      <w:szCs w:val="24"/>
    </w:rPr>
  </w:style>
  <w:style w:type="character" w:customStyle="1" w:styleId="Ttulo4Car">
    <w:name w:val="Título 4 Car"/>
    <w:basedOn w:val="Fuentedeprrafopredeter"/>
    <w:link w:val="Ttulo4"/>
    <w:uiPriority w:val="9"/>
    <w:rsid w:val="009E3D17"/>
    <w:rPr>
      <w:rFonts w:asciiTheme="majorHAnsi" w:eastAsiaTheme="majorEastAsia" w:hAnsiTheme="majorHAnsi" w:cstheme="majorBidi"/>
      <w:i/>
      <w:iCs/>
      <w:color w:val="2E74B5" w:themeColor="accent1" w:themeShade="BF"/>
      <w:sz w:val="24"/>
    </w:rPr>
  </w:style>
  <w:style w:type="character" w:customStyle="1" w:styleId="Ttulo5Car">
    <w:name w:val="Título 5 Car"/>
    <w:basedOn w:val="Fuentedeprrafopredeter"/>
    <w:link w:val="Ttulo5"/>
    <w:uiPriority w:val="9"/>
    <w:rsid w:val="009E3D17"/>
    <w:rPr>
      <w:rFonts w:asciiTheme="majorHAnsi" w:eastAsiaTheme="majorEastAsia" w:hAnsiTheme="majorHAnsi" w:cstheme="majorBidi"/>
      <w:color w:val="2E74B5" w:themeColor="accent1" w:themeShade="BF"/>
      <w:sz w:val="24"/>
    </w:rPr>
  </w:style>
  <w:style w:type="character" w:customStyle="1" w:styleId="Ttulo6Car">
    <w:name w:val="Título 6 Car"/>
    <w:basedOn w:val="Fuentedeprrafopredeter"/>
    <w:link w:val="Ttulo6"/>
    <w:uiPriority w:val="9"/>
    <w:semiHidden/>
    <w:rsid w:val="009E3D17"/>
    <w:rPr>
      <w:rFonts w:asciiTheme="majorHAnsi" w:eastAsiaTheme="majorEastAsia" w:hAnsiTheme="majorHAnsi" w:cstheme="majorBidi"/>
      <w:color w:val="1F4D78" w:themeColor="accent1" w:themeShade="7F"/>
      <w:sz w:val="24"/>
    </w:rPr>
  </w:style>
  <w:style w:type="character" w:customStyle="1" w:styleId="Ttulo7Car">
    <w:name w:val="Título 7 Car"/>
    <w:basedOn w:val="Fuentedeprrafopredeter"/>
    <w:link w:val="Ttulo7"/>
    <w:uiPriority w:val="9"/>
    <w:semiHidden/>
    <w:rsid w:val="009E3D17"/>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9E3D17"/>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9E3D17"/>
    <w:rPr>
      <w:rFonts w:asciiTheme="majorHAnsi" w:eastAsiaTheme="majorEastAsia" w:hAnsiTheme="majorHAnsi" w:cstheme="majorBidi"/>
      <w:i/>
      <w:iCs/>
      <w:color w:val="272727" w:themeColor="text1" w:themeTint="D8"/>
      <w:sz w:val="21"/>
      <w:szCs w:val="21"/>
    </w:rPr>
  </w:style>
  <w:style w:type="paragraph" w:styleId="Epgrafe">
    <w:name w:val="caption"/>
    <w:basedOn w:val="Normal"/>
    <w:next w:val="Normal"/>
    <w:uiPriority w:val="35"/>
    <w:unhideWhenUsed/>
    <w:qFormat/>
    <w:rsid w:val="009E3D17"/>
    <w:pPr>
      <w:spacing w:after="200" w:line="240" w:lineRule="auto"/>
    </w:pPr>
    <w:rPr>
      <w:i/>
      <w:iCs/>
      <w:color w:val="44546A" w:themeColor="text2"/>
      <w:sz w:val="18"/>
      <w:szCs w:val="18"/>
    </w:rPr>
  </w:style>
  <w:style w:type="character" w:styleId="Textoennegrita">
    <w:name w:val="Strong"/>
    <w:basedOn w:val="Fuentedeprrafopredeter"/>
    <w:uiPriority w:val="22"/>
    <w:qFormat/>
    <w:rsid w:val="009E3D17"/>
    <w:rPr>
      <w:b/>
      <w:bCs/>
    </w:rPr>
  </w:style>
  <w:style w:type="character" w:styleId="Hipervnculo">
    <w:name w:val="Hyperlink"/>
    <w:basedOn w:val="Fuentedeprrafopredeter"/>
    <w:uiPriority w:val="99"/>
    <w:unhideWhenUsed/>
    <w:rsid w:val="009E3D17"/>
    <w:rPr>
      <w:color w:val="0563C1" w:themeColor="hyperlink"/>
      <w:u w:val="single"/>
    </w:rPr>
  </w:style>
  <w:style w:type="paragraph" w:customStyle="1" w:styleId="Ejemplos">
    <w:name w:val="Ejemplos"/>
    <w:basedOn w:val="Normal"/>
    <w:link w:val="EjemplosCar"/>
    <w:qFormat/>
    <w:rsid w:val="009E3D17"/>
    <w:rPr>
      <w:color w:val="767171" w:themeColor="background2" w:themeShade="80"/>
    </w:rPr>
  </w:style>
  <w:style w:type="character" w:customStyle="1" w:styleId="EjemplosCar">
    <w:name w:val="Ejemplos Car"/>
    <w:basedOn w:val="Fuentedeprrafopredeter"/>
    <w:link w:val="Ejemplos"/>
    <w:rsid w:val="009E3D17"/>
    <w:rPr>
      <w:color w:val="767171" w:themeColor="background2" w:themeShade="80"/>
      <w:sz w:val="24"/>
    </w:rPr>
  </w:style>
  <w:style w:type="paragraph" w:styleId="Textoindependiente">
    <w:name w:val="Body Text"/>
    <w:basedOn w:val="Normal"/>
    <w:link w:val="TextoindependienteCar"/>
    <w:uiPriority w:val="99"/>
    <w:unhideWhenUsed/>
    <w:rsid w:val="009E3D17"/>
    <w:pPr>
      <w:spacing w:after="120"/>
    </w:pPr>
    <w:rPr>
      <w:rFonts w:ascii="Calibri" w:eastAsia="Calibri" w:hAnsi="Calibri" w:cs="Times New Roman"/>
      <w:sz w:val="22"/>
    </w:rPr>
  </w:style>
  <w:style w:type="character" w:customStyle="1" w:styleId="TextoindependienteCar">
    <w:name w:val="Texto independiente Car"/>
    <w:basedOn w:val="Fuentedeprrafopredeter"/>
    <w:link w:val="Textoindependiente"/>
    <w:uiPriority w:val="99"/>
    <w:rsid w:val="009E3D17"/>
    <w:rPr>
      <w:rFonts w:ascii="Calibri" w:eastAsia="Calibri" w:hAnsi="Calibri" w:cs="Times New Roman"/>
    </w:rPr>
  </w:style>
  <w:style w:type="paragraph" w:styleId="Textodeglobo">
    <w:name w:val="Balloon Text"/>
    <w:basedOn w:val="Normal"/>
    <w:link w:val="TextodegloboCar"/>
    <w:uiPriority w:val="99"/>
    <w:semiHidden/>
    <w:unhideWhenUsed/>
    <w:rsid w:val="000A1D7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1D7E"/>
    <w:rPr>
      <w:rFonts w:ascii="Tahoma" w:hAnsi="Tahoma" w:cs="Tahoma"/>
      <w:sz w:val="16"/>
      <w:szCs w:val="16"/>
    </w:rPr>
  </w:style>
  <w:style w:type="character" w:styleId="Refdecomentario">
    <w:name w:val="annotation reference"/>
    <w:basedOn w:val="Fuentedeprrafopredeter"/>
    <w:uiPriority w:val="99"/>
    <w:semiHidden/>
    <w:unhideWhenUsed/>
    <w:rsid w:val="00310C15"/>
    <w:rPr>
      <w:sz w:val="16"/>
      <w:szCs w:val="16"/>
    </w:rPr>
  </w:style>
  <w:style w:type="paragraph" w:styleId="Textocomentario">
    <w:name w:val="annotation text"/>
    <w:basedOn w:val="Normal"/>
    <w:link w:val="TextocomentarioCar"/>
    <w:uiPriority w:val="99"/>
    <w:semiHidden/>
    <w:unhideWhenUsed/>
    <w:rsid w:val="00310C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10C15"/>
    <w:rPr>
      <w:sz w:val="20"/>
      <w:szCs w:val="20"/>
    </w:rPr>
  </w:style>
  <w:style w:type="paragraph" w:styleId="Asuntodelcomentario">
    <w:name w:val="annotation subject"/>
    <w:basedOn w:val="Textocomentario"/>
    <w:next w:val="Textocomentario"/>
    <w:link w:val="AsuntodelcomentarioCar"/>
    <w:uiPriority w:val="99"/>
    <w:semiHidden/>
    <w:unhideWhenUsed/>
    <w:rsid w:val="00310C15"/>
    <w:rPr>
      <w:b/>
      <w:bCs/>
    </w:rPr>
  </w:style>
  <w:style w:type="character" w:customStyle="1" w:styleId="AsuntodelcomentarioCar">
    <w:name w:val="Asunto del comentario Car"/>
    <w:basedOn w:val="TextocomentarioCar"/>
    <w:link w:val="Asuntodelcomentario"/>
    <w:uiPriority w:val="99"/>
    <w:semiHidden/>
    <w:rsid w:val="00310C15"/>
    <w:rPr>
      <w:b/>
      <w:bCs/>
      <w:sz w:val="20"/>
      <w:szCs w:val="20"/>
    </w:rPr>
  </w:style>
  <w:style w:type="paragraph" w:styleId="Prrafodelista">
    <w:name w:val="List Paragraph"/>
    <w:basedOn w:val="Normal"/>
    <w:uiPriority w:val="34"/>
    <w:qFormat/>
    <w:rsid w:val="007A1978"/>
    <w:pPr>
      <w:ind w:left="720"/>
      <w:contextualSpacing/>
    </w:pPr>
  </w:style>
  <w:style w:type="character" w:styleId="nfasisintenso">
    <w:name w:val="Intense Emphasis"/>
    <w:basedOn w:val="Fuentedeprrafopredeter"/>
    <w:uiPriority w:val="21"/>
    <w:qFormat/>
    <w:rsid w:val="004D724F"/>
    <w:rPr>
      <w:i/>
      <w:iCs/>
      <w:color w:val="5B9BD5" w:themeColor="accent1"/>
    </w:rPr>
  </w:style>
  <w:style w:type="table" w:styleId="Tablaconcuadrcula">
    <w:name w:val="Table Grid"/>
    <w:basedOn w:val="Tablanormal"/>
    <w:uiPriority w:val="39"/>
    <w:rsid w:val="00960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65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png"/><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diagramData" Target="diagrams/data1.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comments" Target="comments.xml"/><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7BBC15-5DBF-493D-9B19-D3C5FEFB1850}" type="doc">
      <dgm:prSet loTypeId="urn:microsoft.com/office/officeart/2008/layout/HorizontalMultiLevelHierarchy" loCatId="hierarchy" qsTypeId="urn:microsoft.com/office/officeart/2005/8/quickstyle/3d4" qsCatId="3D" csTypeId="urn:microsoft.com/office/officeart/2005/8/colors/colorful5" csCatId="colorful" phldr="1"/>
      <dgm:spPr/>
      <dgm:t>
        <a:bodyPr/>
        <a:lstStyle/>
        <a:p>
          <a:endParaRPr lang="es-CO"/>
        </a:p>
      </dgm:t>
    </dgm:pt>
    <dgm:pt modelId="{4AC7CC38-0C83-47E1-BC3E-7FF31BB18490}">
      <dgm:prSet phldrT="[Texto]"/>
      <dgm:spPr/>
      <dgm:t>
        <a:bodyPr/>
        <a:lstStyle/>
        <a:p>
          <a:r>
            <a:rPr lang="es-CO" dirty="0" smtClean="0">
              <a:solidFill>
                <a:srgbClr val="002060"/>
              </a:solidFill>
            </a:rPr>
            <a:t>Establecimiento de un laboratorio de biotecnología, normas y equipamiento</a:t>
          </a:r>
          <a:endParaRPr lang="es-CO" dirty="0">
            <a:solidFill>
              <a:srgbClr val="002060"/>
            </a:solidFill>
          </a:endParaRPr>
        </a:p>
      </dgm:t>
    </dgm:pt>
    <dgm:pt modelId="{E50CD91A-A6E4-4C86-97D7-7EB16ECAAEEE}" type="parTrans" cxnId="{B90B8BA5-2898-44B4-84F7-4032C80EC01B}">
      <dgm:prSet/>
      <dgm:spPr/>
      <dgm:t>
        <a:bodyPr/>
        <a:lstStyle/>
        <a:p>
          <a:endParaRPr lang="es-CO">
            <a:solidFill>
              <a:srgbClr val="002060"/>
            </a:solidFill>
          </a:endParaRPr>
        </a:p>
      </dgm:t>
    </dgm:pt>
    <dgm:pt modelId="{AF0A635A-A827-49EC-9DAC-2B709C366EC7}" type="sibTrans" cxnId="{B90B8BA5-2898-44B4-84F7-4032C80EC01B}">
      <dgm:prSet/>
      <dgm:spPr/>
      <dgm:t>
        <a:bodyPr/>
        <a:lstStyle/>
        <a:p>
          <a:endParaRPr lang="es-CO">
            <a:solidFill>
              <a:srgbClr val="002060"/>
            </a:solidFill>
          </a:endParaRPr>
        </a:p>
      </dgm:t>
    </dgm:pt>
    <dgm:pt modelId="{F1F4AD49-B9BC-42FE-954F-AFEC44D00881}">
      <dgm:prSet phldrT="[Texto]"/>
      <dgm:spPr/>
      <dgm:t>
        <a:bodyPr/>
        <a:lstStyle/>
        <a:p>
          <a:r>
            <a:rPr lang="es-CO" dirty="0" smtClean="0">
              <a:solidFill>
                <a:srgbClr val="002060"/>
              </a:solidFill>
            </a:rPr>
            <a:t>Establecimiento de un laboratorio de biotecnología </a:t>
          </a:r>
          <a:endParaRPr lang="es-CO" dirty="0">
            <a:solidFill>
              <a:srgbClr val="002060"/>
            </a:solidFill>
          </a:endParaRPr>
        </a:p>
      </dgm:t>
    </dgm:pt>
    <dgm:pt modelId="{0EB0FC8F-BFEF-4DDC-A4A8-EC1739A1F647}" type="parTrans" cxnId="{A5534879-8D56-497D-AF75-0411340B0ED3}">
      <dgm:prSet/>
      <dgm:spPr/>
      <dgm:t>
        <a:bodyPr/>
        <a:lstStyle/>
        <a:p>
          <a:endParaRPr lang="es-CO">
            <a:solidFill>
              <a:srgbClr val="002060"/>
            </a:solidFill>
          </a:endParaRPr>
        </a:p>
      </dgm:t>
    </dgm:pt>
    <dgm:pt modelId="{D5ED3EE8-E98C-4EF7-BEE0-462A5953D12A}" type="sibTrans" cxnId="{A5534879-8D56-497D-AF75-0411340B0ED3}">
      <dgm:prSet/>
      <dgm:spPr/>
      <dgm:t>
        <a:bodyPr/>
        <a:lstStyle/>
        <a:p>
          <a:endParaRPr lang="es-CO">
            <a:solidFill>
              <a:srgbClr val="002060"/>
            </a:solidFill>
          </a:endParaRPr>
        </a:p>
      </dgm:t>
    </dgm:pt>
    <dgm:pt modelId="{0D6878BC-7585-4A0B-B128-107A9D12BFB3}">
      <dgm:prSet phldrT="[Texto]"/>
      <dgm:spPr/>
      <dgm:t>
        <a:bodyPr/>
        <a:lstStyle/>
        <a:p>
          <a:r>
            <a:rPr lang="es-CO" dirty="0" smtClean="0">
              <a:solidFill>
                <a:srgbClr val="002060"/>
              </a:solidFill>
            </a:rPr>
            <a:t>Criterios para el establecimiento de un laboratorio de biotecnología   </a:t>
          </a:r>
          <a:endParaRPr lang="es-CO" dirty="0">
            <a:solidFill>
              <a:srgbClr val="002060"/>
            </a:solidFill>
          </a:endParaRPr>
        </a:p>
      </dgm:t>
    </dgm:pt>
    <dgm:pt modelId="{F858AFD0-5283-41E8-8542-641D54EF9B3A}" type="parTrans" cxnId="{F58C8868-48FD-4B44-9333-2AC87FF92CA8}">
      <dgm:prSet/>
      <dgm:spPr/>
      <dgm:t>
        <a:bodyPr/>
        <a:lstStyle/>
        <a:p>
          <a:endParaRPr lang="es-CO">
            <a:solidFill>
              <a:srgbClr val="002060"/>
            </a:solidFill>
          </a:endParaRPr>
        </a:p>
      </dgm:t>
    </dgm:pt>
    <dgm:pt modelId="{3577F32A-CA9B-46AC-A06B-87A3CE1E426E}" type="sibTrans" cxnId="{F58C8868-48FD-4B44-9333-2AC87FF92CA8}">
      <dgm:prSet/>
      <dgm:spPr/>
      <dgm:t>
        <a:bodyPr/>
        <a:lstStyle/>
        <a:p>
          <a:endParaRPr lang="es-CO">
            <a:solidFill>
              <a:srgbClr val="002060"/>
            </a:solidFill>
          </a:endParaRPr>
        </a:p>
      </dgm:t>
    </dgm:pt>
    <dgm:pt modelId="{74C1E8B2-1408-4770-B5A1-EF17E60B9E2D}">
      <dgm:prSet phldrT="[Texto]"/>
      <dgm:spPr/>
      <dgm:t>
        <a:bodyPr/>
        <a:lstStyle/>
        <a:p>
          <a:r>
            <a:rPr lang="es-CO" dirty="0" smtClean="0">
              <a:solidFill>
                <a:srgbClr val="002060"/>
              </a:solidFill>
            </a:rPr>
            <a:t>Diseño de un laboratorio de biotecnología   </a:t>
          </a:r>
          <a:endParaRPr lang="es-CO" dirty="0">
            <a:solidFill>
              <a:srgbClr val="002060"/>
            </a:solidFill>
          </a:endParaRPr>
        </a:p>
      </dgm:t>
    </dgm:pt>
    <dgm:pt modelId="{E5A889F5-49F1-4D42-A058-048E3CF16542}" type="parTrans" cxnId="{E1A91222-9904-4BCE-B41A-0192860AF55B}">
      <dgm:prSet/>
      <dgm:spPr/>
      <dgm:t>
        <a:bodyPr/>
        <a:lstStyle/>
        <a:p>
          <a:endParaRPr lang="es-CO">
            <a:solidFill>
              <a:srgbClr val="002060"/>
            </a:solidFill>
          </a:endParaRPr>
        </a:p>
      </dgm:t>
    </dgm:pt>
    <dgm:pt modelId="{05E13C30-9076-484D-8382-707D149FC64C}" type="sibTrans" cxnId="{E1A91222-9904-4BCE-B41A-0192860AF55B}">
      <dgm:prSet/>
      <dgm:spPr/>
      <dgm:t>
        <a:bodyPr/>
        <a:lstStyle/>
        <a:p>
          <a:endParaRPr lang="es-CO">
            <a:solidFill>
              <a:srgbClr val="002060"/>
            </a:solidFill>
          </a:endParaRPr>
        </a:p>
      </dgm:t>
    </dgm:pt>
    <dgm:pt modelId="{257B19D0-68C3-4BBA-851A-49A79789E326}">
      <dgm:prSet phldrT="[Texto]"/>
      <dgm:spPr/>
      <dgm:t>
        <a:bodyPr/>
        <a:lstStyle/>
        <a:p>
          <a:r>
            <a:rPr lang="es-CO" dirty="0" smtClean="0">
              <a:solidFill>
                <a:srgbClr val="002060"/>
              </a:solidFill>
            </a:rPr>
            <a:t>Normas de seguridad en un laboratorio de biotecnología </a:t>
          </a:r>
          <a:endParaRPr lang="es-CO" dirty="0">
            <a:solidFill>
              <a:srgbClr val="002060"/>
            </a:solidFill>
          </a:endParaRPr>
        </a:p>
      </dgm:t>
    </dgm:pt>
    <dgm:pt modelId="{2B1ECC60-C52D-4FF8-927E-9564D6BB3D82}" type="parTrans" cxnId="{049611A2-94A9-40E4-B072-6430F1E8FA38}">
      <dgm:prSet/>
      <dgm:spPr/>
      <dgm:t>
        <a:bodyPr/>
        <a:lstStyle/>
        <a:p>
          <a:endParaRPr lang="es-CO">
            <a:solidFill>
              <a:srgbClr val="002060"/>
            </a:solidFill>
          </a:endParaRPr>
        </a:p>
      </dgm:t>
    </dgm:pt>
    <dgm:pt modelId="{2D415D1C-DC88-4C3A-949A-13BD4F591564}" type="sibTrans" cxnId="{049611A2-94A9-40E4-B072-6430F1E8FA38}">
      <dgm:prSet/>
      <dgm:spPr/>
      <dgm:t>
        <a:bodyPr/>
        <a:lstStyle/>
        <a:p>
          <a:endParaRPr lang="es-CO">
            <a:solidFill>
              <a:srgbClr val="002060"/>
            </a:solidFill>
          </a:endParaRPr>
        </a:p>
      </dgm:t>
    </dgm:pt>
    <dgm:pt modelId="{9F6A7260-A471-4A8E-9FE6-EEA10399FD08}">
      <dgm:prSet phldrT="[Texto]"/>
      <dgm:spPr/>
      <dgm:t>
        <a:bodyPr/>
        <a:lstStyle/>
        <a:p>
          <a:r>
            <a:rPr lang="es-CO" dirty="0" smtClean="0">
              <a:solidFill>
                <a:srgbClr val="002060"/>
              </a:solidFill>
            </a:rPr>
            <a:t>Clasificación del riego de los </a:t>
          </a:r>
          <a:r>
            <a:rPr lang="es-CO" smtClean="0">
              <a:solidFill>
                <a:srgbClr val="002060"/>
              </a:solidFill>
            </a:rPr>
            <a:t> laboratorios de biotecnologia </a:t>
          </a:r>
          <a:endParaRPr lang="es-CO" dirty="0">
            <a:solidFill>
              <a:srgbClr val="002060"/>
            </a:solidFill>
          </a:endParaRPr>
        </a:p>
      </dgm:t>
    </dgm:pt>
    <dgm:pt modelId="{4B34B4F6-02C4-4535-BE44-FC767988F66F}" type="parTrans" cxnId="{7712EB73-8B6E-4B10-A1C5-40852819C4AB}">
      <dgm:prSet/>
      <dgm:spPr/>
      <dgm:t>
        <a:bodyPr/>
        <a:lstStyle/>
        <a:p>
          <a:endParaRPr lang="es-CO">
            <a:solidFill>
              <a:srgbClr val="002060"/>
            </a:solidFill>
          </a:endParaRPr>
        </a:p>
      </dgm:t>
    </dgm:pt>
    <dgm:pt modelId="{786139E8-8C0C-40EC-A98D-1D98F81A89D5}" type="sibTrans" cxnId="{7712EB73-8B6E-4B10-A1C5-40852819C4AB}">
      <dgm:prSet/>
      <dgm:spPr/>
      <dgm:t>
        <a:bodyPr/>
        <a:lstStyle/>
        <a:p>
          <a:endParaRPr lang="es-CO">
            <a:solidFill>
              <a:srgbClr val="002060"/>
            </a:solidFill>
          </a:endParaRPr>
        </a:p>
      </dgm:t>
    </dgm:pt>
    <dgm:pt modelId="{86685EEA-E2DB-4DD1-AE25-EF36A8184E90}">
      <dgm:prSet/>
      <dgm:spPr/>
      <dgm:t>
        <a:bodyPr/>
        <a:lstStyle/>
        <a:p>
          <a:r>
            <a:rPr lang="es-CO" dirty="0" smtClean="0">
              <a:solidFill>
                <a:srgbClr val="002060"/>
              </a:solidFill>
            </a:rPr>
            <a:t>Descripción, ubicación y uso de los equipos y elementos de laboratorio</a:t>
          </a:r>
          <a:endParaRPr lang="es-CO" dirty="0">
            <a:solidFill>
              <a:srgbClr val="002060"/>
            </a:solidFill>
          </a:endParaRPr>
        </a:p>
      </dgm:t>
    </dgm:pt>
    <dgm:pt modelId="{97434216-BCC2-4509-9D3A-380CDFA781BE}" type="parTrans" cxnId="{5E61B403-E147-40AA-8A52-A74D3F8C6D49}">
      <dgm:prSet/>
      <dgm:spPr/>
      <dgm:t>
        <a:bodyPr/>
        <a:lstStyle/>
        <a:p>
          <a:endParaRPr lang="es-CO">
            <a:solidFill>
              <a:srgbClr val="002060"/>
            </a:solidFill>
          </a:endParaRPr>
        </a:p>
      </dgm:t>
    </dgm:pt>
    <dgm:pt modelId="{23661807-46FF-452C-8748-9B9EFCC2D2F3}" type="sibTrans" cxnId="{5E61B403-E147-40AA-8A52-A74D3F8C6D49}">
      <dgm:prSet/>
      <dgm:spPr/>
      <dgm:t>
        <a:bodyPr/>
        <a:lstStyle/>
        <a:p>
          <a:endParaRPr lang="es-CO">
            <a:solidFill>
              <a:srgbClr val="002060"/>
            </a:solidFill>
          </a:endParaRPr>
        </a:p>
      </dgm:t>
    </dgm:pt>
    <dgm:pt modelId="{4D7FBB4B-2BA6-4ECF-82FF-EC8346529EDD}">
      <dgm:prSet/>
      <dgm:spPr/>
      <dgm:t>
        <a:bodyPr/>
        <a:lstStyle/>
        <a:p>
          <a:r>
            <a:rPr lang="es-CO" dirty="0" smtClean="0">
              <a:solidFill>
                <a:srgbClr val="002060"/>
              </a:solidFill>
            </a:rPr>
            <a:t>Áreas de un laboratorio de biotecnología   </a:t>
          </a:r>
          <a:endParaRPr lang="es-CO" dirty="0">
            <a:solidFill>
              <a:srgbClr val="002060"/>
            </a:solidFill>
          </a:endParaRPr>
        </a:p>
      </dgm:t>
    </dgm:pt>
    <dgm:pt modelId="{B69FE2D3-9727-4EC1-9B8A-E26B7368708D}" type="parTrans" cxnId="{B725A001-B0EB-42AE-92AF-3CCA4DBF2B1B}">
      <dgm:prSet/>
      <dgm:spPr/>
      <dgm:t>
        <a:bodyPr/>
        <a:lstStyle/>
        <a:p>
          <a:endParaRPr lang="es-CO">
            <a:solidFill>
              <a:srgbClr val="002060"/>
            </a:solidFill>
          </a:endParaRPr>
        </a:p>
      </dgm:t>
    </dgm:pt>
    <dgm:pt modelId="{F6554EB3-35FA-4D5C-84D3-92B8995E555B}" type="sibTrans" cxnId="{B725A001-B0EB-42AE-92AF-3CCA4DBF2B1B}">
      <dgm:prSet/>
      <dgm:spPr/>
      <dgm:t>
        <a:bodyPr/>
        <a:lstStyle/>
        <a:p>
          <a:endParaRPr lang="es-CO">
            <a:solidFill>
              <a:srgbClr val="002060"/>
            </a:solidFill>
          </a:endParaRPr>
        </a:p>
      </dgm:t>
    </dgm:pt>
    <dgm:pt modelId="{7D4FCFAF-376B-4B7E-BC8D-DED7B5134DDA}">
      <dgm:prSet/>
      <dgm:spPr/>
      <dgm:t>
        <a:bodyPr/>
        <a:lstStyle/>
        <a:p>
          <a:r>
            <a:rPr lang="es-CO" dirty="0" smtClean="0">
              <a:solidFill>
                <a:srgbClr val="002060"/>
              </a:solidFill>
            </a:rPr>
            <a:t>Flujo de aire al interior de un laboratorio de biotecnología   </a:t>
          </a:r>
          <a:endParaRPr lang="es-CO" dirty="0">
            <a:solidFill>
              <a:srgbClr val="002060"/>
            </a:solidFill>
          </a:endParaRPr>
        </a:p>
      </dgm:t>
    </dgm:pt>
    <dgm:pt modelId="{05EF755C-3878-41E9-82FA-FB50B06324BC}" type="parTrans" cxnId="{F0EA4CF7-13AA-426C-A8B8-E70D7D1C19AC}">
      <dgm:prSet/>
      <dgm:spPr/>
      <dgm:t>
        <a:bodyPr/>
        <a:lstStyle/>
        <a:p>
          <a:endParaRPr lang="es-CO">
            <a:solidFill>
              <a:srgbClr val="002060"/>
            </a:solidFill>
          </a:endParaRPr>
        </a:p>
      </dgm:t>
    </dgm:pt>
    <dgm:pt modelId="{73E9F935-2286-440E-BD55-59D5A8C42C8F}" type="sibTrans" cxnId="{F0EA4CF7-13AA-426C-A8B8-E70D7D1C19AC}">
      <dgm:prSet/>
      <dgm:spPr/>
      <dgm:t>
        <a:bodyPr/>
        <a:lstStyle/>
        <a:p>
          <a:endParaRPr lang="es-CO">
            <a:solidFill>
              <a:srgbClr val="002060"/>
            </a:solidFill>
          </a:endParaRPr>
        </a:p>
      </dgm:t>
    </dgm:pt>
    <dgm:pt modelId="{3A83C5AA-1039-4740-99D0-63C44E49853A}">
      <dgm:prSet/>
      <dgm:spPr/>
      <dgm:t>
        <a:bodyPr/>
        <a:lstStyle/>
        <a:p>
          <a:r>
            <a:rPr lang="es-CO" dirty="0" smtClean="0">
              <a:solidFill>
                <a:srgbClr val="002060"/>
              </a:solidFill>
            </a:rPr>
            <a:t>Códigos de prácticas </a:t>
          </a:r>
          <a:endParaRPr lang="es-CO" dirty="0">
            <a:solidFill>
              <a:srgbClr val="002060"/>
            </a:solidFill>
          </a:endParaRPr>
        </a:p>
      </dgm:t>
    </dgm:pt>
    <dgm:pt modelId="{5FC34DC1-D3FA-41BC-AB2A-B23D66AC9E39}" type="parTrans" cxnId="{77F3ED9C-2719-4A79-8890-8B6A87B0B543}">
      <dgm:prSet/>
      <dgm:spPr/>
      <dgm:t>
        <a:bodyPr/>
        <a:lstStyle/>
        <a:p>
          <a:endParaRPr lang="es-CO">
            <a:solidFill>
              <a:srgbClr val="002060"/>
            </a:solidFill>
          </a:endParaRPr>
        </a:p>
      </dgm:t>
    </dgm:pt>
    <dgm:pt modelId="{C23CB39D-01E9-4CEE-B1EC-852329F11598}" type="sibTrans" cxnId="{77F3ED9C-2719-4A79-8890-8B6A87B0B543}">
      <dgm:prSet/>
      <dgm:spPr/>
      <dgm:t>
        <a:bodyPr/>
        <a:lstStyle/>
        <a:p>
          <a:endParaRPr lang="es-CO">
            <a:solidFill>
              <a:srgbClr val="002060"/>
            </a:solidFill>
          </a:endParaRPr>
        </a:p>
      </dgm:t>
    </dgm:pt>
    <dgm:pt modelId="{3AA4E2DE-EF1A-41AD-A601-38B2CAE114D2}">
      <dgm:prSet/>
      <dgm:spPr/>
      <dgm:t>
        <a:bodyPr/>
        <a:lstStyle/>
        <a:p>
          <a:r>
            <a:rPr lang="es-CO" dirty="0" smtClean="0">
              <a:solidFill>
                <a:srgbClr val="002060"/>
              </a:solidFill>
            </a:rPr>
            <a:t>Gestión de la bioseguridad </a:t>
          </a:r>
          <a:endParaRPr lang="es-CO" dirty="0">
            <a:solidFill>
              <a:srgbClr val="002060"/>
            </a:solidFill>
          </a:endParaRPr>
        </a:p>
      </dgm:t>
    </dgm:pt>
    <dgm:pt modelId="{BBE92FC1-43D7-4A4C-A719-8CF70C50354E}" type="parTrans" cxnId="{60052FFD-4BEF-4ED9-8C6C-63D71BD1F760}">
      <dgm:prSet/>
      <dgm:spPr/>
      <dgm:t>
        <a:bodyPr/>
        <a:lstStyle/>
        <a:p>
          <a:endParaRPr lang="es-CO">
            <a:solidFill>
              <a:srgbClr val="002060"/>
            </a:solidFill>
          </a:endParaRPr>
        </a:p>
      </dgm:t>
    </dgm:pt>
    <dgm:pt modelId="{F209F680-DE02-4279-A2EF-840CCF866890}" type="sibTrans" cxnId="{60052FFD-4BEF-4ED9-8C6C-63D71BD1F760}">
      <dgm:prSet/>
      <dgm:spPr/>
      <dgm:t>
        <a:bodyPr/>
        <a:lstStyle/>
        <a:p>
          <a:endParaRPr lang="es-CO">
            <a:solidFill>
              <a:srgbClr val="002060"/>
            </a:solidFill>
          </a:endParaRPr>
        </a:p>
      </dgm:t>
    </dgm:pt>
    <dgm:pt modelId="{93AC9913-E341-4918-A615-B7DFA71DC3C5}">
      <dgm:prSet/>
      <dgm:spPr/>
      <dgm:t>
        <a:bodyPr/>
        <a:lstStyle/>
        <a:p>
          <a:r>
            <a:rPr lang="es-CO" dirty="0" smtClean="0">
              <a:solidFill>
                <a:srgbClr val="002060"/>
              </a:solidFill>
            </a:rPr>
            <a:t>Limpieza del laboratorio</a:t>
          </a:r>
          <a:endParaRPr lang="es-CO" dirty="0">
            <a:solidFill>
              <a:srgbClr val="002060"/>
            </a:solidFill>
          </a:endParaRPr>
        </a:p>
      </dgm:t>
    </dgm:pt>
    <dgm:pt modelId="{B52D2D5F-A69A-44C4-85C2-64D925D2A112}" type="parTrans" cxnId="{01BF3571-6F87-45E7-9B7C-97AF4D095CAE}">
      <dgm:prSet/>
      <dgm:spPr/>
      <dgm:t>
        <a:bodyPr/>
        <a:lstStyle/>
        <a:p>
          <a:endParaRPr lang="es-CO">
            <a:solidFill>
              <a:srgbClr val="002060"/>
            </a:solidFill>
          </a:endParaRPr>
        </a:p>
      </dgm:t>
    </dgm:pt>
    <dgm:pt modelId="{4E4BABD6-11E7-4262-B690-8263E9543A2F}" type="sibTrans" cxnId="{01BF3571-6F87-45E7-9B7C-97AF4D095CAE}">
      <dgm:prSet/>
      <dgm:spPr/>
      <dgm:t>
        <a:bodyPr/>
        <a:lstStyle/>
        <a:p>
          <a:endParaRPr lang="es-CO">
            <a:solidFill>
              <a:srgbClr val="002060"/>
            </a:solidFill>
          </a:endParaRPr>
        </a:p>
      </dgm:t>
    </dgm:pt>
    <dgm:pt modelId="{F4A8F116-D762-4969-B83D-C31B661312F2}">
      <dgm:prSet/>
      <dgm:spPr/>
      <dgm:t>
        <a:bodyPr/>
        <a:lstStyle/>
        <a:p>
          <a:r>
            <a:rPr lang="es-CO" dirty="0" smtClean="0">
              <a:solidFill>
                <a:srgbClr val="002060"/>
              </a:solidFill>
            </a:rPr>
            <a:t>Equipos generales</a:t>
          </a:r>
          <a:endParaRPr lang="es-CO" dirty="0">
            <a:solidFill>
              <a:srgbClr val="002060"/>
            </a:solidFill>
          </a:endParaRPr>
        </a:p>
      </dgm:t>
    </dgm:pt>
    <dgm:pt modelId="{0E8FC8EE-A0E5-48E2-B1A3-CE36DB51DBFC}" type="parTrans" cxnId="{FB331A73-ADB1-4FFE-878B-D75B3A7B8A25}">
      <dgm:prSet/>
      <dgm:spPr/>
      <dgm:t>
        <a:bodyPr/>
        <a:lstStyle/>
        <a:p>
          <a:endParaRPr lang="es-CO">
            <a:solidFill>
              <a:srgbClr val="002060"/>
            </a:solidFill>
          </a:endParaRPr>
        </a:p>
      </dgm:t>
    </dgm:pt>
    <dgm:pt modelId="{5F70D341-D5C6-4925-A4FB-3F26117D3FDF}" type="sibTrans" cxnId="{FB331A73-ADB1-4FFE-878B-D75B3A7B8A25}">
      <dgm:prSet/>
      <dgm:spPr/>
      <dgm:t>
        <a:bodyPr/>
        <a:lstStyle/>
        <a:p>
          <a:endParaRPr lang="es-CO">
            <a:solidFill>
              <a:srgbClr val="002060"/>
            </a:solidFill>
          </a:endParaRPr>
        </a:p>
      </dgm:t>
    </dgm:pt>
    <dgm:pt modelId="{EB0A949F-0093-4B23-8D29-6D00F702274B}">
      <dgm:prSet/>
      <dgm:spPr/>
      <dgm:t>
        <a:bodyPr/>
        <a:lstStyle/>
        <a:p>
          <a:r>
            <a:rPr lang="es-CO" dirty="0" smtClean="0">
              <a:solidFill>
                <a:srgbClr val="002060"/>
              </a:solidFill>
            </a:rPr>
            <a:t>Elementos generales</a:t>
          </a:r>
          <a:endParaRPr lang="es-CO">
            <a:solidFill>
              <a:srgbClr val="002060"/>
            </a:solidFill>
          </a:endParaRPr>
        </a:p>
      </dgm:t>
    </dgm:pt>
    <dgm:pt modelId="{3D7F504F-15C8-4999-856F-92E2A5B0C09B}" type="parTrans" cxnId="{D08CEF35-2A4B-46E7-8A05-682885D94F54}">
      <dgm:prSet/>
      <dgm:spPr/>
      <dgm:t>
        <a:bodyPr/>
        <a:lstStyle/>
        <a:p>
          <a:endParaRPr lang="es-CO">
            <a:solidFill>
              <a:srgbClr val="002060"/>
            </a:solidFill>
          </a:endParaRPr>
        </a:p>
      </dgm:t>
    </dgm:pt>
    <dgm:pt modelId="{9EC8AECC-A792-4799-9844-C3F50F531BB5}" type="sibTrans" cxnId="{D08CEF35-2A4B-46E7-8A05-682885D94F54}">
      <dgm:prSet/>
      <dgm:spPr/>
      <dgm:t>
        <a:bodyPr/>
        <a:lstStyle/>
        <a:p>
          <a:endParaRPr lang="es-CO">
            <a:solidFill>
              <a:srgbClr val="002060"/>
            </a:solidFill>
          </a:endParaRPr>
        </a:p>
      </dgm:t>
    </dgm:pt>
    <dgm:pt modelId="{BCCB65B1-D753-4CE5-8AF0-EE9CE78C146B}" type="pres">
      <dgm:prSet presAssocID="{987BBC15-5DBF-493D-9B19-D3C5FEFB1850}" presName="Name0" presStyleCnt="0">
        <dgm:presLayoutVars>
          <dgm:chPref val="1"/>
          <dgm:dir/>
          <dgm:animOne val="branch"/>
          <dgm:animLvl val="lvl"/>
          <dgm:resizeHandles val="exact"/>
        </dgm:presLayoutVars>
      </dgm:prSet>
      <dgm:spPr/>
      <dgm:t>
        <a:bodyPr/>
        <a:lstStyle/>
        <a:p>
          <a:endParaRPr lang="es-CO"/>
        </a:p>
      </dgm:t>
    </dgm:pt>
    <dgm:pt modelId="{4C301C86-C49A-41BF-9026-5DC14CFDBBFD}" type="pres">
      <dgm:prSet presAssocID="{4AC7CC38-0C83-47E1-BC3E-7FF31BB18490}" presName="root1" presStyleCnt="0"/>
      <dgm:spPr/>
      <dgm:t>
        <a:bodyPr/>
        <a:lstStyle/>
        <a:p>
          <a:endParaRPr lang="es-CO"/>
        </a:p>
      </dgm:t>
    </dgm:pt>
    <dgm:pt modelId="{FB6E795F-887C-4F4B-A5C4-728D6D86D8A5}" type="pres">
      <dgm:prSet presAssocID="{4AC7CC38-0C83-47E1-BC3E-7FF31BB18490}" presName="LevelOneTextNode" presStyleLbl="node0" presStyleIdx="0" presStyleCnt="1">
        <dgm:presLayoutVars>
          <dgm:chPref val="3"/>
        </dgm:presLayoutVars>
      </dgm:prSet>
      <dgm:spPr/>
      <dgm:t>
        <a:bodyPr/>
        <a:lstStyle/>
        <a:p>
          <a:endParaRPr lang="es-CO"/>
        </a:p>
      </dgm:t>
    </dgm:pt>
    <dgm:pt modelId="{5A495930-53FD-4367-B686-F37237B7317F}" type="pres">
      <dgm:prSet presAssocID="{4AC7CC38-0C83-47E1-BC3E-7FF31BB18490}" presName="level2hierChild" presStyleCnt="0"/>
      <dgm:spPr/>
      <dgm:t>
        <a:bodyPr/>
        <a:lstStyle/>
        <a:p>
          <a:endParaRPr lang="es-CO"/>
        </a:p>
      </dgm:t>
    </dgm:pt>
    <dgm:pt modelId="{8E1C808B-811C-472F-9EBD-4ACC7EA67073}" type="pres">
      <dgm:prSet presAssocID="{0EB0FC8F-BFEF-4DDC-A4A8-EC1739A1F647}" presName="conn2-1" presStyleLbl="parChTrans1D2" presStyleIdx="0" presStyleCnt="3"/>
      <dgm:spPr/>
      <dgm:t>
        <a:bodyPr/>
        <a:lstStyle/>
        <a:p>
          <a:endParaRPr lang="es-CO"/>
        </a:p>
      </dgm:t>
    </dgm:pt>
    <dgm:pt modelId="{1B65C97A-1435-4008-AA04-32682C2D5929}" type="pres">
      <dgm:prSet presAssocID="{0EB0FC8F-BFEF-4DDC-A4A8-EC1739A1F647}" presName="connTx" presStyleLbl="parChTrans1D2" presStyleIdx="0" presStyleCnt="3"/>
      <dgm:spPr/>
      <dgm:t>
        <a:bodyPr/>
        <a:lstStyle/>
        <a:p>
          <a:endParaRPr lang="es-CO"/>
        </a:p>
      </dgm:t>
    </dgm:pt>
    <dgm:pt modelId="{9E342D54-24A1-478A-A18F-E044C8A7E2AB}" type="pres">
      <dgm:prSet presAssocID="{F1F4AD49-B9BC-42FE-954F-AFEC44D00881}" presName="root2" presStyleCnt="0"/>
      <dgm:spPr/>
      <dgm:t>
        <a:bodyPr/>
        <a:lstStyle/>
        <a:p>
          <a:endParaRPr lang="es-CO"/>
        </a:p>
      </dgm:t>
    </dgm:pt>
    <dgm:pt modelId="{828EED3B-5E8C-4FCB-82B3-48962DB4E4D5}" type="pres">
      <dgm:prSet presAssocID="{F1F4AD49-B9BC-42FE-954F-AFEC44D00881}" presName="LevelTwoTextNode" presStyleLbl="node2" presStyleIdx="0" presStyleCnt="3">
        <dgm:presLayoutVars>
          <dgm:chPref val="3"/>
        </dgm:presLayoutVars>
      </dgm:prSet>
      <dgm:spPr/>
      <dgm:t>
        <a:bodyPr/>
        <a:lstStyle/>
        <a:p>
          <a:endParaRPr lang="es-CO"/>
        </a:p>
      </dgm:t>
    </dgm:pt>
    <dgm:pt modelId="{3F445654-6195-4E30-9B7E-5BDA99CE40D9}" type="pres">
      <dgm:prSet presAssocID="{F1F4AD49-B9BC-42FE-954F-AFEC44D00881}" presName="level3hierChild" presStyleCnt="0"/>
      <dgm:spPr/>
      <dgm:t>
        <a:bodyPr/>
        <a:lstStyle/>
        <a:p>
          <a:endParaRPr lang="es-CO"/>
        </a:p>
      </dgm:t>
    </dgm:pt>
    <dgm:pt modelId="{30CFD414-6A7A-421E-AE2E-0FB0ED1D3344}" type="pres">
      <dgm:prSet presAssocID="{F858AFD0-5283-41E8-8542-641D54EF9B3A}" presName="conn2-1" presStyleLbl="parChTrans1D3" presStyleIdx="0" presStyleCnt="10"/>
      <dgm:spPr/>
      <dgm:t>
        <a:bodyPr/>
        <a:lstStyle/>
        <a:p>
          <a:endParaRPr lang="es-CO"/>
        </a:p>
      </dgm:t>
    </dgm:pt>
    <dgm:pt modelId="{77D5E8C0-8237-4CBB-8424-A4F623BDE816}" type="pres">
      <dgm:prSet presAssocID="{F858AFD0-5283-41E8-8542-641D54EF9B3A}" presName="connTx" presStyleLbl="parChTrans1D3" presStyleIdx="0" presStyleCnt="10"/>
      <dgm:spPr/>
      <dgm:t>
        <a:bodyPr/>
        <a:lstStyle/>
        <a:p>
          <a:endParaRPr lang="es-CO"/>
        </a:p>
      </dgm:t>
    </dgm:pt>
    <dgm:pt modelId="{993CD773-F4DA-4F28-9F3A-B67F825F0916}" type="pres">
      <dgm:prSet presAssocID="{0D6878BC-7585-4A0B-B128-107A9D12BFB3}" presName="root2" presStyleCnt="0"/>
      <dgm:spPr/>
      <dgm:t>
        <a:bodyPr/>
        <a:lstStyle/>
        <a:p>
          <a:endParaRPr lang="es-CO"/>
        </a:p>
      </dgm:t>
    </dgm:pt>
    <dgm:pt modelId="{1233116B-85D1-4E4B-AD3A-7E0A2550FCFF}" type="pres">
      <dgm:prSet presAssocID="{0D6878BC-7585-4A0B-B128-107A9D12BFB3}" presName="LevelTwoTextNode" presStyleLbl="node3" presStyleIdx="0" presStyleCnt="10" custScaleY="97668">
        <dgm:presLayoutVars>
          <dgm:chPref val="3"/>
        </dgm:presLayoutVars>
      </dgm:prSet>
      <dgm:spPr/>
      <dgm:t>
        <a:bodyPr/>
        <a:lstStyle/>
        <a:p>
          <a:endParaRPr lang="es-CO"/>
        </a:p>
      </dgm:t>
    </dgm:pt>
    <dgm:pt modelId="{1A97F188-6AFA-472B-9C02-08AB99F683B9}" type="pres">
      <dgm:prSet presAssocID="{0D6878BC-7585-4A0B-B128-107A9D12BFB3}" presName="level3hierChild" presStyleCnt="0"/>
      <dgm:spPr/>
      <dgm:t>
        <a:bodyPr/>
        <a:lstStyle/>
        <a:p>
          <a:endParaRPr lang="es-CO"/>
        </a:p>
      </dgm:t>
    </dgm:pt>
    <dgm:pt modelId="{A93EDA5F-1CFD-43A6-84F9-604873912B8B}" type="pres">
      <dgm:prSet presAssocID="{E5A889F5-49F1-4D42-A058-048E3CF16542}" presName="conn2-1" presStyleLbl="parChTrans1D3" presStyleIdx="1" presStyleCnt="10"/>
      <dgm:spPr/>
      <dgm:t>
        <a:bodyPr/>
        <a:lstStyle/>
        <a:p>
          <a:endParaRPr lang="es-CO"/>
        </a:p>
      </dgm:t>
    </dgm:pt>
    <dgm:pt modelId="{06EC2B8D-9699-4CE1-8327-E87B213AF0CC}" type="pres">
      <dgm:prSet presAssocID="{E5A889F5-49F1-4D42-A058-048E3CF16542}" presName="connTx" presStyleLbl="parChTrans1D3" presStyleIdx="1" presStyleCnt="10"/>
      <dgm:spPr/>
      <dgm:t>
        <a:bodyPr/>
        <a:lstStyle/>
        <a:p>
          <a:endParaRPr lang="es-CO"/>
        </a:p>
      </dgm:t>
    </dgm:pt>
    <dgm:pt modelId="{75C5E16A-DE7A-40C2-92CE-DA77A2F1B272}" type="pres">
      <dgm:prSet presAssocID="{74C1E8B2-1408-4770-B5A1-EF17E60B9E2D}" presName="root2" presStyleCnt="0"/>
      <dgm:spPr/>
      <dgm:t>
        <a:bodyPr/>
        <a:lstStyle/>
        <a:p>
          <a:endParaRPr lang="es-CO"/>
        </a:p>
      </dgm:t>
    </dgm:pt>
    <dgm:pt modelId="{2F968EAB-46AC-4497-8073-18BF211992AC}" type="pres">
      <dgm:prSet presAssocID="{74C1E8B2-1408-4770-B5A1-EF17E60B9E2D}" presName="LevelTwoTextNode" presStyleLbl="node3" presStyleIdx="1" presStyleCnt="10">
        <dgm:presLayoutVars>
          <dgm:chPref val="3"/>
        </dgm:presLayoutVars>
      </dgm:prSet>
      <dgm:spPr/>
      <dgm:t>
        <a:bodyPr/>
        <a:lstStyle/>
        <a:p>
          <a:endParaRPr lang="es-CO"/>
        </a:p>
      </dgm:t>
    </dgm:pt>
    <dgm:pt modelId="{B634AE0B-344B-496D-8DBA-C44E5755E0BF}" type="pres">
      <dgm:prSet presAssocID="{74C1E8B2-1408-4770-B5A1-EF17E60B9E2D}" presName="level3hierChild" presStyleCnt="0"/>
      <dgm:spPr/>
      <dgm:t>
        <a:bodyPr/>
        <a:lstStyle/>
        <a:p>
          <a:endParaRPr lang="es-CO"/>
        </a:p>
      </dgm:t>
    </dgm:pt>
    <dgm:pt modelId="{AB6FA69B-5163-43E4-AE0F-B8118A1BA3D4}" type="pres">
      <dgm:prSet presAssocID="{B69FE2D3-9727-4EC1-9B8A-E26B7368708D}" presName="conn2-1" presStyleLbl="parChTrans1D3" presStyleIdx="2" presStyleCnt="10"/>
      <dgm:spPr/>
      <dgm:t>
        <a:bodyPr/>
        <a:lstStyle/>
        <a:p>
          <a:endParaRPr lang="es-CO"/>
        </a:p>
      </dgm:t>
    </dgm:pt>
    <dgm:pt modelId="{4F992CEA-0AE9-4B59-9728-6D9894F7B6D6}" type="pres">
      <dgm:prSet presAssocID="{B69FE2D3-9727-4EC1-9B8A-E26B7368708D}" presName="connTx" presStyleLbl="parChTrans1D3" presStyleIdx="2" presStyleCnt="10"/>
      <dgm:spPr/>
      <dgm:t>
        <a:bodyPr/>
        <a:lstStyle/>
        <a:p>
          <a:endParaRPr lang="es-CO"/>
        </a:p>
      </dgm:t>
    </dgm:pt>
    <dgm:pt modelId="{B0C182CC-96E3-4F6D-BFC0-2D32A96B73A3}" type="pres">
      <dgm:prSet presAssocID="{4D7FBB4B-2BA6-4ECF-82FF-EC8346529EDD}" presName="root2" presStyleCnt="0"/>
      <dgm:spPr/>
      <dgm:t>
        <a:bodyPr/>
        <a:lstStyle/>
        <a:p>
          <a:endParaRPr lang="es-CO"/>
        </a:p>
      </dgm:t>
    </dgm:pt>
    <dgm:pt modelId="{6D85CE78-08BE-42C7-A7B0-E7818D2321BA}" type="pres">
      <dgm:prSet presAssocID="{4D7FBB4B-2BA6-4ECF-82FF-EC8346529EDD}" presName="LevelTwoTextNode" presStyleLbl="node3" presStyleIdx="2" presStyleCnt="10">
        <dgm:presLayoutVars>
          <dgm:chPref val="3"/>
        </dgm:presLayoutVars>
      </dgm:prSet>
      <dgm:spPr/>
      <dgm:t>
        <a:bodyPr/>
        <a:lstStyle/>
        <a:p>
          <a:endParaRPr lang="es-CO"/>
        </a:p>
      </dgm:t>
    </dgm:pt>
    <dgm:pt modelId="{96D99DB4-203C-43EB-A671-6DF4F906A8E3}" type="pres">
      <dgm:prSet presAssocID="{4D7FBB4B-2BA6-4ECF-82FF-EC8346529EDD}" presName="level3hierChild" presStyleCnt="0"/>
      <dgm:spPr/>
      <dgm:t>
        <a:bodyPr/>
        <a:lstStyle/>
        <a:p>
          <a:endParaRPr lang="es-CO"/>
        </a:p>
      </dgm:t>
    </dgm:pt>
    <dgm:pt modelId="{516D5D92-F61C-43FB-8D80-1ED20678FD0F}" type="pres">
      <dgm:prSet presAssocID="{05EF755C-3878-41E9-82FA-FB50B06324BC}" presName="conn2-1" presStyleLbl="parChTrans1D3" presStyleIdx="3" presStyleCnt="10"/>
      <dgm:spPr/>
      <dgm:t>
        <a:bodyPr/>
        <a:lstStyle/>
        <a:p>
          <a:endParaRPr lang="es-CO"/>
        </a:p>
      </dgm:t>
    </dgm:pt>
    <dgm:pt modelId="{465D7C22-2223-4109-8133-45CCD0CB270C}" type="pres">
      <dgm:prSet presAssocID="{05EF755C-3878-41E9-82FA-FB50B06324BC}" presName="connTx" presStyleLbl="parChTrans1D3" presStyleIdx="3" presStyleCnt="10"/>
      <dgm:spPr/>
      <dgm:t>
        <a:bodyPr/>
        <a:lstStyle/>
        <a:p>
          <a:endParaRPr lang="es-CO"/>
        </a:p>
      </dgm:t>
    </dgm:pt>
    <dgm:pt modelId="{80424AE4-7B54-4E66-A7EF-6B7A173A6DF4}" type="pres">
      <dgm:prSet presAssocID="{7D4FCFAF-376B-4B7E-BC8D-DED7B5134DDA}" presName="root2" presStyleCnt="0"/>
      <dgm:spPr/>
      <dgm:t>
        <a:bodyPr/>
        <a:lstStyle/>
        <a:p>
          <a:endParaRPr lang="es-CO"/>
        </a:p>
      </dgm:t>
    </dgm:pt>
    <dgm:pt modelId="{0EC49461-FA96-45CD-8FB6-274BE8C94EC8}" type="pres">
      <dgm:prSet presAssocID="{7D4FCFAF-376B-4B7E-BC8D-DED7B5134DDA}" presName="LevelTwoTextNode" presStyleLbl="node3" presStyleIdx="3" presStyleCnt="10">
        <dgm:presLayoutVars>
          <dgm:chPref val="3"/>
        </dgm:presLayoutVars>
      </dgm:prSet>
      <dgm:spPr/>
      <dgm:t>
        <a:bodyPr/>
        <a:lstStyle/>
        <a:p>
          <a:endParaRPr lang="es-CO"/>
        </a:p>
      </dgm:t>
    </dgm:pt>
    <dgm:pt modelId="{C330FA32-5968-475C-A08C-414604D060D4}" type="pres">
      <dgm:prSet presAssocID="{7D4FCFAF-376B-4B7E-BC8D-DED7B5134DDA}" presName="level3hierChild" presStyleCnt="0"/>
      <dgm:spPr/>
      <dgm:t>
        <a:bodyPr/>
        <a:lstStyle/>
        <a:p>
          <a:endParaRPr lang="es-CO"/>
        </a:p>
      </dgm:t>
    </dgm:pt>
    <dgm:pt modelId="{563A8458-E484-4720-B9C1-F0B78ED0FE27}" type="pres">
      <dgm:prSet presAssocID="{2B1ECC60-C52D-4FF8-927E-9564D6BB3D82}" presName="conn2-1" presStyleLbl="parChTrans1D2" presStyleIdx="1" presStyleCnt="3"/>
      <dgm:spPr/>
      <dgm:t>
        <a:bodyPr/>
        <a:lstStyle/>
        <a:p>
          <a:endParaRPr lang="es-CO"/>
        </a:p>
      </dgm:t>
    </dgm:pt>
    <dgm:pt modelId="{FDB96866-7D08-43AF-BFFE-8FCA787C303B}" type="pres">
      <dgm:prSet presAssocID="{2B1ECC60-C52D-4FF8-927E-9564D6BB3D82}" presName="connTx" presStyleLbl="parChTrans1D2" presStyleIdx="1" presStyleCnt="3"/>
      <dgm:spPr/>
      <dgm:t>
        <a:bodyPr/>
        <a:lstStyle/>
        <a:p>
          <a:endParaRPr lang="es-CO"/>
        </a:p>
      </dgm:t>
    </dgm:pt>
    <dgm:pt modelId="{6318D7A9-52E7-4831-AD2C-B2040B7AF0E2}" type="pres">
      <dgm:prSet presAssocID="{257B19D0-68C3-4BBA-851A-49A79789E326}" presName="root2" presStyleCnt="0"/>
      <dgm:spPr/>
      <dgm:t>
        <a:bodyPr/>
        <a:lstStyle/>
        <a:p>
          <a:endParaRPr lang="es-CO"/>
        </a:p>
      </dgm:t>
    </dgm:pt>
    <dgm:pt modelId="{287C3379-751C-4C69-AE99-7320DCE74765}" type="pres">
      <dgm:prSet presAssocID="{257B19D0-68C3-4BBA-851A-49A79789E326}" presName="LevelTwoTextNode" presStyleLbl="node2" presStyleIdx="1" presStyleCnt="3">
        <dgm:presLayoutVars>
          <dgm:chPref val="3"/>
        </dgm:presLayoutVars>
      </dgm:prSet>
      <dgm:spPr/>
      <dgm:t>
        <a:bodyPr/>
        <a:lstStyle/>
        <a:p>
          <a:endParaRPr lang="es-CO"/>
        </a:p>
      </dgm:t>
    </dgm:pt>
    <dgm:pt modelId="{F657F39E-2A16-4B51-9D3B-1FA4C0C75100}" type="pres">
      <dgm:prSet presAssocID="{257B19D0-68C3-4BBA-851A-49A79789E326}" presName="level3hierChild" presStyleCnt="0"/>
      <dgm:spPr/>
      <dgm:t>
        <a:bodyPr/>
        <a:lstStyle/>
        <a:p>
          <a:endParaRPr lang="es-CO"/>
        </a:p>
      </dgm:t>
    </dgm:pt>
    <dgm:pt modelId="{CCA5F402-8653-4752-9BE7-32CAA6E4E918}" type="pres">
      <dgm:prSet presAssocID="{4B34B4F6-02C4-4535-BE44-FC767988F66F}" presName="conn2-1" presStyleLbl="parChTrans1D3" presStyleIdx="4" presStyleCnt="10"/>
      <dgm:spPr/>
      <dgm:t>
        <a:bodyPr/>
        <a:lstStyle/>
        <a:p>
          <a:endParaRPr lang="es-CO"/>
        </a:p>
      </dgm:t>
    </dgm:pt>
    <dgm:pt modelId="{03FA7895-B20E-42CC-A906-80DC43A2093B}" type="pres">
      <dgm:prSet presAssocID="{4B34B4F6-02C4-4535-BE44-FC767988F66F}" presName="connTx" presStyleLbl="parChTrans1D3" presStyleIdx="4" presStyleCnt="10"/>
      <dgm:spPr/>
      <dgm:t>
        <a:bodyPr/>
        <a:lstStyle/>
        <a:p>
          <a:endParaRPr lang="es-CO"/>
        </a:p>
      </dgm:t>
    </dgm:pt>
    <dgm:pt modelId="{659C9FEF-8B19-4B75-9D9A-834E6BDF67EA}" type="pres">
      <dgm:prSet presAssocID="{9F6A7260-A471-4A8E-9FE6-EEA10399FD08}" presName="root2" presStyleCnt="0"/>
      <dgm:spPr/>
      <dgm:t>
        <a:bodyPr/>
        <a:lstStyle/>
        <a:p>
          <a:endParaRPr lang="es-CO"/>
        </a:p>
      </dgm:t>
    </dgm:pt>
    <dgm:pt modelId="{69AF3E44-31E6-4F52-9FE1-E13CE49DAA97}" type="pres">
      <dgm:prSet presAssocID="{9F6A7260-A471-4A8E-9FE6-EEA10399FD08}" presName="LevelTwoTextNode" presStyleLbl="node3" presStyleIdx="4" presStyleCnt="10">
        <dgm:presLayoutVars>
          <dgm:chPref val="3"/>
        </dgm:presLayoutVars>
      </dgm:prSet>
      <dgm:spPr/>
      <dgm:t>
        <a:bodyPr/>
        <a:lstStyle/>
        <a:p>
          <a:endParaRPr lang="es-CO"/>
        </a:p>
      </dgm:t>
    </dgm:pt>
    <dgm:pt modelId="{73A2360F-66BB-45FE-9E11-6EDEF89CFBEC}" type="pres">
      <dgm:prSet presAssocID="{9F6A7260-A471-4A8E-9FE6-EEA10399FD08}" presName="level3hierChild" presStyleCnt="0"/>
      <dgm:spPr/>
      <dgm:t>
        <a:bodyPr/>
        <a:lstStyle/>
        <a:p>
          <a:endParaRPr lang="es-CO"/>
        </a:p>
      </dgm:t>
    </dgm:pt>
    <dgm:pt modelId="{914CFEE9-6E90-41FF-9E73-7965F6AA85E9}" type="pres">
      <dgm:prSet presAssocID="{5FC34DC1-D3FA-41BC-AB2A-B23D66AC9E39}" presName="conn2-1" presStyleLbl="parChTrans1D3" presStyleIdx="5" presStyleCnt="10"/>
      <dgm:spPr/>
      <dgm:t>
        <a:bodyPr/>
        <a:lstStyle/>
        <a:p>
          <a:endParaRPr lang="es-CO"/>
        </a:p>
      </dgm:t>
    </dgm:pt>
    <dgm:pt modelId="{D6C7437D-9F11-4BAB-A153-599E6E07B5B8}" type="pres">
      <dgm:prSet presAssocID="{5FC34DC1-D3FA-41BC-AB2A-B23D66AC9E39}" presName="connTx" presStyleLbl="parChTrans1D3" presStyleIdx="5" presStyleCnt="10"/>
      <dgm:spPr/>
      <dgm:t>
        <a:bodyPr/>
        <a:lstStyle/>
        <a:p>
          <a:endParaRPr lang="es-CO"/>
        </a:p>
      </dgm:t>
    </dgm:pt>
    <dgm:pt modelId="{DDEE8044-74BE-412A-B3E7-826B7A502D93}" type="pres">
      <dgm:prSet presAssocID="{3A83C5AA-1039-4740-99D0-63C44E49853A}" presName="root2" presStyleCnt="0"/>
      <dgm:spPr/>
      <dgm:t>
        <a:bodyPr/>
        <a:lstStyle/>
        <a:p>
          <a:endParaRPr lang="es-CO"/>
        </a:p>
      </dgm:t>
    </dgm:pt>
    <dgm:pt modelId="{8F58B6C0-2DBC-4F51-974D-A08A64F27EEB}" type="pres">
      <dgm:prSet presAssocID="{3A83C5AA-1039-4740-99D0-63C44E49853A}" presName="LevelTwoTextNode" presStyleLbl="node3" presStyleIdx="5" presStyleCnt="10">
        <dgm:presLayoutVars>
          <dgm:chPref val="3"/>
        </dgm:presLayoutVars>
      </dgm:prSet>
      <dgm:spPr/>
      <dgm:t>
        <a:bodyPr/>
        <a:lstStyle/>
        <a:p>
          <a:endParaRPr lang="es-CO"/>
        </a:p>
      </dgm:t>
    </dgm:pt>
    <dgm:pt modelId="{BD90C5E1-5836-41EA-9E87-84ABBC0530F2}" type="pres">
      <dgm:prSet presAssocID="{3A83C5AA-1039-4740-99D0-63C44E49853A}" presName="level3hierChild" presStyleCnt="0"/>
      <dgm:spPr/>
      <dgm:t>
        <a:bodyPr/>
        <a:lstStyle/>
        <a:p>
          <a:endParaRPr lang="es-CO"/>
        </a:p>
      </dgm:t>
    </dgm:pt>
    <dgm:pt modelId="{5A229739-6282-4E4F-8DF6-4EAB303AA48A}" type="pres">
      <dgm:prSet presAssocID="{BBE92FC1-43D7-4A4C-A719-8CF70C50354E}" presName="conn2-1" presStyleLbl="parChTrans1D3" presStyleIdx="6" presStyleCnt="10"/>
      <dgm:spPr/>
      <dgm:t>
        <a:bodyPr/>
        <a:lstStyle/>
        <a:p>
          <a:endParaRPr lang="es-CO"/>
        </a:p>
      </dgm:t>
    </dgm:pt>
    <dgm:pt modelId="{D461E457-799A-4265-9CC8-5C4436E24E70}" type="pres">
      <dgm:prSet presAssocID="{BBE92FC1-43D7-4A4C-A719-8CF70C50354E}" presName="connTx" presStyleLbl="parChTrans1D3" presStyleIdx="6" presStyleCnt="10"/>
      <dgm:spPr/>
      <dgm:t>
        <a:bodyPr/>
        <a:lstStyle/>
        <a:p>
          <a:endParaRPr lang="es-CO"/>
        </a:p>
      </dgm:t>
    </dgm:pt>
    <dgm:pt modelId="{B05CE836-5AB0-4A35-A852-AE47F2031517}" type="pres">
      <dgm:prSet presAssocID="{3AA4E2DE-EF1A-41AD-A601-38B2CAE114D2}" presName="root2" presStyleCnt="0"/>
      <dgm:spPr/>
      <dgm:t>
        <a:bodyPr/>
        <a:lstStyle/>
        <a:p>
          <a:endParaRPr lang="es-CO"/>
        </a:p>
      </dgm:t>
    </dgm:pt>
    <dgm:pt modelId="{957EF257-510D-4AE4-8D0A-B7758ABC14CF}" type="pres">
      <dgm:prSet presAssocID="{3AA4E2DE-EF1A-41AD-A601-38B2CAE114D2}" presName="LevelTwoTextNode" presStyleLbl="node3" presStyleIdx="6" presStyleCnt="10">
        <dgm:presLayoutVars>
          <dgm:chPref val="3"/>
        </dgm:presLayoutVars>
      </dgm:prSet>
      <dgm:spPr/>
      <dgm:t>
        <a:bodyPr/>
        <a:lstStyle/>
        <a:p>
          <a:endParaRPr lang="es-CO"/>
        </a:p>
      </dgm:t>
    </dgm:pt>
    <dgm:pt modelId="{27B736D7-40F1-40D7-8057-854B7C7C0CD1}" type="pres">
      <dgm:prSet presAssocID="{3AA4E2DE-EF1A-41AD-A601-38B2CAE114D2}" presName="level3hierChild" presStyleCnt="0"/>
      <dgm:spPr/>
      <dgm:t>
        <a:bodyPr/>
        <a:lstStyle/>
        <a:p>
          <a:endParaRPr lang="es-CO"/>
        </a:p>
      </dgm:t>
    </dgm:pt>
    <dgm:pt modelId="{FF6060E9-B644-47ED-8837-1CD71A2C89A8}" type="pres">
      <dgm:prSet presAssocID="{B52D2D5F-A69A-44C4-85C2-64D925D2A112}" presName="conn2-1" presStyleLbl="parChTrans1D3" presStyleIdx="7" presStyleCnt="10"/>
      <dgm:spPr/>
      <dgm:t>
        <a:bodyPr/>
        <a:lstStyle/>
        <a:p>
          <a:endParaRPr lang="es-CO"/>
        </a:p>
      </dgm:t>
    </dgm:pt>
    <dgm:pt modelId="{A645468D-2C98-49B1-89D9-50DB0ED36DCC}" type="pres">
      <dgm:prSet presAssocID="{B52D2D5F-A69A-44C4-85C2-64D925D2A112}" presName="connTx" presStyleLbl="parChTrans1D3" presStyleIdx="7" presStyleCnt="10"/>
      <dgm:spPr/>
      <dgm:t>
        <a:bodyPr/>
        <a:lstStyle/>
        <a:p>
          <a:endParaRPr lang="es-CO"/>
        </a:p>
      </dgm:t>
    </dgm:pt>
    <dgm:pt modelId="{600A73F3-DFF2-478C-89AD-FE1F0C55C02D}" type="pres">
      <dgm:prSet presAssocID="{93AC9913-E341-4918-A615-B7DFA71DC3C5}" presName="root2" presStyleCnt="0"/>
      <dgm:spPr/>
      <dgm:t>
        <a:bodyPr/>
        <a:lstStyle/>
        <a:p>
          <a:endParaRPr lang="es-CO"/>
        </a:p>
      </dgm:t>
    </dgm:pt>
    <dgm:pt modelId="{D9BB895B-2FE4-49AE-B85F-56B7E5D5C0F4}" type="pres">
      <dgm:prSet presAssocID="{93AC9913-E341-4918-A615-B7DFA71DC3C5}" presName="LevelTwoTextNode" presStyleLbl="node3" presStyleIdx="7" presStyleCnt="10">
        <dgm:presLayoutVars>
          <dgm:chPref val="3"/>
        </dgm:presLayoutVars>
      </dgm:prSet>
      <dgm:spPr/>
      <dgm:t>
        <a:bodyPr/>
        <a:lstStyle/>
        <a:p>
          <a:endParaRPr lang="es-CO"/>
        </a:p>
      </dgm:t>
    </dgm:pt>
    <dgm:pt modelId="{C33CDD47-83E4-44CB-82D5-CBD50879E501}" type="pres">
      <dgm:prSet presAssocID="{93AC9913-E341-4918-A615-B7DFA71DC3C5}" presName="level3hierChild" presStyleCnt="0"/>
      <dgm:spPr/>
      <dgm:t>
        <a:bodyPr/>
        <a:lstStyle/>
        <a:p>
          <a:endParaRPr lang="es-CO"/>
        </a:p>
      </dgm:t>
    </dgm:pt>
    <dgm:pt modelId="{7331C10D-4EDC-45AF-B623-0FA57559F6F3}" type="pres">
      <dgm:prSet presAssocID="{97434216-BCC2-4509-9D3A-380CDFA781BE}" presName="conn2-1" presStyleLbl="parChTrans1D2" presStyleIdx="2" presStyleCnt="3"/>
      <dgm:spPr/>
      <dgm:t>
        <a:bodyPr/>
        <a:lstStyle/>
        <a:p>
          <a:endParaRPr lang="es-CO"/>
        </a:p>
      </dgm:t>
    </dgm:pt>
    <dgm:pt modelId="{D7A18172-4AA1-48E3-9F9E-83ABC6172F7A}" type="pres">
      <dgm:prSet presAssocID="{97434216-BCC2-4509-9D3A-380CDFA781BE}" presName="connTx" presStyleLbl="parChTrans1D2" presStyleIdx="2" presStyleCnt="3"/>
      <dgm:spPr/>
      <dgm:t>
        <a:bodyPr/>
        <a:lstStyle/>
        <a:p>
          <a:endParaRPr lang="es-CO"/>
        </a:p>
      </dgm:t>
    </dgm:pt>
    <dgm:pt modelId="{F97D1286-1B64-4607-A83B-5B87FA395863}" type="pres">
      <dgm:prSet presAssocID="{86685EEA-E2DB-4DD1-AE25-EF36A8184E90}" presName="root2" presStyleCnt="0"/>
      <dgm:spPr/>
      <dgm:t>
        <a:bodyPr/>
        <a:lstStyle/>
        <a:p>
          <a:endParaRPr lang="es-CO"/>
        </a:p>
      </dgm:t>
    </dgm:pt>
    <dgm:pt modelId="{357EC2BC-7737-4557-9575-999F2C43E07F}" type="pres">
      <dgm:prSet presAssocID="{86685EEA-E2DB-4DD1-AE25-EF36A8184E90}" presName="LevelTwoTextNode" presStyleLbl="node2" presStyleIdx="2" presStyleCnt="3">
        <dgm:presLayoutVars>
          <dgm:chPref val="3"/>
        </dgm:presLayoutVars>
      </dgm:prSet>
      <dgm:spPr/>
      <dgm:t>
        <a:bodyPr/>
        <a:lstStyle/>
        <a:p>
          <a:endParaRPr lang="es-CO"/>
        </a:p>
      </dgm:t>
    </dgm:pt>
    <dgm:pt modelId="{A4AD912F-C281-4D49-9A71-01C87B6139AE}" type="pres">
      <dgm:prSet presAssocID="{86685EEA-E2DB-4DD1-AE25-EF36A8184E90}" presName="level3hierChild" presStyleCnt="0"/>
      <dgm:spPr/>
      <dgm:t>
        <a:bodyPr/>
        <a:lstStyle/>
        <a:p>
          <a:endParaRPr lang="es-CO"/>
        </a:p>
      </dgm:t>
    </dgm:pt>
    <dgm:pt modelId="{3102366B-7A41-410B-8967-E465AE7EE753}" type="pres">
      <dgm:prSet presAssocID="{0E8FC8EE-A0E5-48E2-B1A3-CE36DB51DBFC}" presName="conn2-1" presStyleLbl="parChTrans1D3" presStyleIdx="8" presStyleCnt="10"/>
      <dgm:spPr/>
      <dgm:t>
        <a:bodyPr/>
        <a:lstStyle/>
        <a:p>
          <a:endParaRPr lang="es-CO"/>
        </a:p>
      </dgm:t>
    </dgm:pt>
    <dgm:pt modelId="{5BEC6438-D415-4679-9C3A-02929554F6F7}" type="pres">
      <dgm:prSet presAssocID="{0E8FC8EE-A0E5-48E2-B1A3-CE36DB51DBFC}" presName="connTx" presStyleLbl="parChTrans1D3" presStyleIdx="8" presStyleCnt="10"/>
      <dgm:spPr/>
      <dgm:t>
        <a:bodyPr/>
        <a:lstStyle/>
        <a:p>
          <a:endParaRPr lang="es-CO"/>
        </a:p>
      </dgm:t>
    </dgm:pt>
    <dgm:pt modelId="{0F1395FA-A990-49E6-A0A8-A6A045C30B39}" type="pres">
      <dgm:prSet presAssocID="{F4A8F116-D762-4969-B83D-C31B661312F2}" presName="root2" presStyleCnt="0"/>
      <dgm:spPr/>
      <dgm:t>
        <a:bodyPr/>
        <a:lstStyle/>
        <a:p>
          <a:endParaRPr lang="es-CO"/>
        </a:p>
      </dgm:t>
    </dgm:pt>
    <dgm:pt modelId="{2992A8F9-ADF5-459F-AA1E-B8899040BB3F}" type="pres">
      <dgm:prSet presAssocID="{F4A8F116-D762-4969-B83D-C31B661312F2}" presName="LevelTwoTextNode" presStyleLbl="node3" presStyleIdx="8" presStyleCnt="10">
        <dgm:presLayoutVars>
          <dgm:chPref val="3"/>
        </dgm:presLayoutVars>
      </dgm:prSet>
      <dgm:spPr/>
      <dgm:t>
        <a:bodyPr/>
        <a:lstStyle/>
        <a:p>
          <a:endParaRPr lang="es-CO"/>
        </a:p>
      </dgm:t>
    </dgm:pt>
    <dgm:pt modelId="{344C5840-17AD-40B1-8B2F-02AF786C470B}" type="pres">
      <dgm:prSet presAssocID="{F4A8F116-D762-4969-B83D-C31B661312F2}" presName="level3hierChild" presStyleCnt="0"/>
      <dgm:spPr/>
      <dgm:t>
        <a:bodyPr/>
        <a:lstStyle/>
        <a:p>
          <a:endParaRPr lang="es-CO"/>
        </a:p>
      </dgm:t>
    </dgm:pt>
    <dgm:pt modelId="{E1093519-9036-41D2-AC4A-1A130F197651}" type="pres">
      <dgm:prSet presAssocID="{3D7F504F-15C8-4999-856F-92E2A5B0C09B}" presName="conn2-1" presStyleLbl="parChTrans1D3" presStyleIdx="9" presStyleCnt="10"/>
      <dgm:spPr/>
      <dgm:t>
        <a:bodyPr/>
        <a:lstStyle/>
        <a:p>
          <a:endParaRPr lang="es-CO"/>
        </a:p>
      </dgm:t>
    </dgm:pt>
    <dgm:pt modelId="{4CB48E7F-6350-4947-9A87-C306C2A169D8}" type="pres">
      <dgm:prSet presAssocID="{3D7F504F-15C8-4999-856F-92E2A5B0C09B}" presName="connTx" presStyleLbl="parChTrans1D3" presStyleIdx="9" presStyleCnt="10"/>
      <dgm:spPr/>
      <dgm:t>
        <a:bodyPr/>
        <a:lstStyle/>
        <a:p>
          <a:endParaRPr lang="es-CO"/>
        </a:p>
      </dgm:t>
    </dgm:pt>
    <dgm:pt modelId="{DB29FF92-C1AD-48FB-8139-8D828E1A3706}" type="pres">
      <dgm:prSet presAssocID="{EB0A949F-0093-4B23-8D29-6D00F702274B}" presName="root2" presStyleCnt="0"/>
      <dgm:spPr/>
      <dgm:t>
        <a:bodyPr/>
        <a:lstStyle/>
        <a:p>
          <a:endParaRPr lang="es-CO"/>
        </a:p>
      </dgm:t>
    </dgm:pt>
    <dgm:pt modelId="{C99468A5-4ECE-420B-9BBA-663832BF21E8}" type="pres">
      <dgm:prSet presAssocID="{EB0A949F-0093-4B23-8D29-6D00F702274B}" presName="LevelTwoTextNode" presStyleLbl="node3" presStyleIdx="9" presStyleCnt="10">
        <dgm:presLayoutVars>
          <dgm:chPref val="3"/>
        </dgm:presLayoutVars>
      </dgm:prSet>
      <dgm:spPr/>
      <dgm:t>
        <a:bodyPr/>
        <a:lstStyle/>
        <a:p>
          <a:endParaRPr lang="es-CO"/>
        </a:p>
      </dgm:t>
    </dgm:pt>
    <dgm:pt modelId="{038ECCFD-F6E9-43AA-86BB-5A02D1DED0C8}" type="pres">
      <dgm:prSet presAssocID="{EB0A949F-0093-4B23-8D29-6D00F702274B}" presName="level3hierChild" presStyleCnt="0"/>
      <dgm:spPr/>
      <dgm:t>
        <a:bodyPr/>
        <a:lstStyle/>
        <a:p>
          <a:endParaRPr lang="es-CO"/>
        </a:p>
      </dgm:t>
    </dgm:pt>
  </dgm:ptLst>
  <dgm:cxnLst>
    <dgm:cxn modelId="{F2F41163-AA40-457D-AA6B-A44AA70361C7}" type="presOf" srcId="{B52D2D5F-A69A-44C4-85C2-64D925D2A112}" destId="{FF6060E9-B644-47ED-8837-1CD71A2C89A8}" srcOrd="0" destOrd="0" presId="urn:microsoft.com/office/officeart/2008/layout/HorizontalMultiLevelHierarchy"/>
    <dgm:cxn modelId="{D08CEF35-2A4B-46E7-8A05-682885D94F54}" srcId="{86685EEA-E2DB-4DD1-AE25-EF36A8184E90}" destId="{EB0A949F-0093-4B23-8D29-6D00F702274B}" srcOrd="1" destOrd="0" parTransId="{3D7F504F-15C8-4999-856F-92E2A5B0C09B}" sibTransId="{9EC8AECC-A792-4799-9844-C3F50F531BB5}"/>
    <dgm:cxn modelId="{9B51646A-01A3-49D7-B28D-934732B14AFC}" type="presOf" srcId="{74C1E8B2-1408-4770-B5A1-EF17E60B9E2D}" destId="{2F968EAB-46AC-4497-8073-18BF211992AC}" srcOrd="0" destOrd="0" presId="urn:microsoft.com/office/officeart/2008/layout/HorizontalMultiLevelHierarchy"/>
    <dgm:cxn modelId="{D1AEC9C8-DE99-4C46-AC6E-CF387F49710D}" type="presOf" srcId="{4AC7CC38-0C83-47E1-BC3E-7FF31BB18490}" destId="{FB6E795F-887C-4F4B-A5C4-728D6D86D8A5}" srcOrd="0" destOrd="0" presId="urn:microsoft.com/office/officeart/2008/layout/HorizontalMultiLevelHierarchy"/>
    <dgm:cxn modelId="{77F3ED9C-2719-4A79-8890-8B6A87B0B543}" srcId="{257B19D0-68C3-4BBA-851A-49A79789E326}" destId="{3A83C5AA-1039-4740-99D0-63C44E49853A}" srcOrd="1" destOrd="0" parTransId="{5FC34DC1-D3FA-41BC-AB2A-B23D66AC9E39}" sibTransId="{C23CB39D-01E9-4CEE-B1EC-852329F11598}"/>
    <dgm:cxn modelId="{D1512A78-16C7-4D73-AFA7-79FACA973091}" type="presOf" srcId="{B69FE2D3-9727-4EC1-9B8A-E26B7368708D}" destId="{4F992CEA-0AE9-4B59-9728-6D9894F7B6D6}" srcOrd="1" destOrd="0" presId="urn:microsoft.com/office/officeart/2008/layout/HorizontalMultiLevelHierarchy"/>
    <dgm:cxn modelId="{CBFA1E4E-742B-4024-B710-173E49B5E2A6}" type="presOf" srcId="{3A83C5AA-1039-4740-99D0-63C44E49853A}" destId="{8F58B6C0-2DBC-4F51-974D-A08A64F27EEB}" srcOrd="0" destOrd="0" presId="urn:microsoft.com/office/officeart/2008/layout/HorizontalMultiLevelHierarchy"/>
    <dgm:cxn modelId="{FE7EF17B-9C30-4673-8961-58A9E897A2B7}" type="presOf" srcId="{0E8FC8EE-A0E5-48E2-B1A3-CE36DB51DBFC}" destId="{3102366B-7A41-410B-8967-E465AE7EE753}" srcOrd="0" destOrd="0" presId="urn:microsoft.com/office/officeart/2008/layout/HorizontalMultiLevelHierarchy"/>
    <dgm:cxn modelId="{992BC151-F1C3-4869-98EF-71DF330B02C2}" type="presOf" srcId="{93AC9913-E341-4918-A615-B7DFA71DC3C5}" destId="{D9BB895B-2FE4-49AE-B85F-56B7E5D5C0F4}" srcOrd="0" destOrd="0" presId="urn:microsoft.com/office/officeart/2008/layout/HorizontalMultiLevelHierarchy"/>
    <dgm:cxn modelId="{BEAF87E6-DF40-474C-BB06-AE41850CAEF6}" type="presOf" srcId="{F858AFD0-5283-41E8-8542-641D54EF9B3A}" destId="{77D5E8C0-8237-4CBB-8424-A4F623BDE816}" srcOrd="1" destOrd="0" presId="urn:microsoft.com/office/officeart/2008/layout/HorizontalMultiLevelHierarchy"/>
    <dgm:cxn modelId="{8388C098-C27B-4BAD-9B30-F475CB98FC57}" type="presOf" srcId="{97434216-BCC2-4509-9D3A-380CDFA781BE}" destId="{7331C10D-4EDC-45AF-B623-0FA57559F6F3}" srcOrd="0" destOrd="0" presId="urn:microsoft.com/office/officeart/2008/layout/HorizontalMultiLevelHierarchy"/>
    <dgm:cxn modelId="{643A3964-F9C5-4F63-8245-6EC95A8B5A18}" type="presOf" srcId="{5FC34DC1-D3FA-41BC-AB2A-B23D66AC9E39}" destId="{D6C7437D-9F11-4BAB-A153-599E6E07B5B8}" srcOrd="1" destOrd="0" presId="urn:microsoft.com/office/officeart/2008/layout/HorizontalMultiLevelHierarchy"/>
    <dgm:cxn modelId="{BCBF9963-F741-44EC-AC04-0A9EFD567C35}" type="presOf" srcId="{B69FE2D3-9727-4EC1-9B8A-E26B7368708D}" destId="{AB6FA69B-5163-43E4-AE0F-B8118A1BA3D4}" srcOrd="0" destOrd="0" presId="urn:microsoft.com/office/officeart/2008/layout/HorizontalMultiLevelHierarchy"/>
    <dgm:cxn modelId="{A5534879-8D56-497D-AF75-0411340B0ED3}" srcId="{4AC7CC38-0C83-47E1-BC3E-7FF31BB18490}" destId="{F1F4AD49-B9BC-42FE-954F-AFEC44D00881}" srcOrd="0" destOrd="0" parTransId="{0EB0FC8F-BFEF-4DDC-A4A8-EC1739A1F647}" sibTransId="{D5ED3EE8-E98C-4EF7-BEE0-462A5953D12A}"/>
    <dgm:cxn modelId="{BAAF7EF1-6F97-4BB9-974A-D56056DA5414}" type="presOf" srcId="{0EB0FC8F-BFEF-4DDC-A4A8-EC1739A1F647}" destId="{1B65C97A-1435-4008-AA04-32682C2D5929}" srcOrd="1" destOrd="0" presId="urn:microsoft.com/office/officeart/2008/layout/HorizontalMultiLevelHierarchy"/>
    <dgm:cxn modelId="{01BF3571-6F87-45E7-9B7C-97AF4D095CAE}" srcId="{257B19D0-68C3-4BBA-851A-49A79789E326}" destId="{93AC9913-E341-4918-A615-B7DFA71DC3C5}" srcOrd="3" destOrd="0" parTransId="{B52D2D5F-A69A-44C4-85C2-64D925D2A112}" sibTransId="{4E4BABD6-11E7-4262-B690-8263E9543A2F}"/>
    <dgm:cxn modelId="{493E555D-72DD-49FE-B6E8-FD4EB66A86AA}" type="presOf" srcId="{F858AFD0-5283-41E8-8542-641D54EF9B3A}" destId="{30CFD414-6A7A-421E-AE2E-0FB0ED1D3344}" srcOrd="0" destOrd="0" presId="urn:microsoft.com/office/officeart/2008/layout/HorizontalMultiLevelHierarchy"/>
    <dgm:cxn modelId="{3004656B-F8FB-47CB-81E7-A4CC307CE878}" type="presOf" srcId="{EB0A949F-0093-4B23-8D29-6D00F702274B}" destId="{C99468A5-4ECE-420B-9BBA-663832BF21E8}" srcOrd="0" destOrd="0" presId="urn:microsoft.com/office/officeart/2008/layout/HorizontalMultiLevelHierarchy"/>
    <dgm:cxn modelId="{8CCA6B1E-D91E-4BA2-B321-817E6D448341}" type="presOf" srcId="{F1F4AD49-B9BC-42FE-954F-AFEC44D00881}" destId="{828EED3B-5E8C-4FCB-82B3-48962DB4E4D5}" srcOrd="0" destOrd="0" presId="urn:microsoft.com/office/officeart/2008/layout/HorizontalMultiLevelHierarchy"/>
    <dgm:cxn modelId="{60052FFD-4BEF-4ED9-8C6C-63D71BD1F760}" srcId="{257B19D0-68C3-4BBA-851A-49A79789E326}" destId="{3AA4E2DE-EF1A-41AD-A601-38B2CAE114D2}" srcOrd="2" destOrd="0" parTransId="{BBE92FC1-43D7-4A4C-A719-8CF70C50354E}" sibTransId="{F209F680-DE02-4279-A2EF-840CCF866890}"/>
    <dgm:cxn modelId="{91A501E6-4371-4563-A497-F7C328D4462C}" type="presOf" srcId="{BBE92FC1-43D7-4A4C-A719-8CF70C50354E}" destId="{5A229739-6282-4E4F-8DF6-4EAB303AA48A}" srcOrd="0" destOrd="0" presId="urn:microsoft.com/office/officeart/2008/layout/HorizontalMultiLevelHierarchy"/>
    <dgm:cxn modelId="{85745C9D-C1E6-4C68-BC62-6E0D5B6D1B10}" type="presOf" srcId="{5FC34DC1-D3FA-41BC-AB2A-B23D66AC9E39}" destId="{914CFEE9-6E90-41FF-9E73-7965F6AA85E9}" srcOrd="0" destOrd="0" presId="urn:microsoft.com/office/officeart/2008/layout/HorizontalMultiLevelHierarchy"/>
    <dgm:cxn modelId="{A738E925-C8F2-4630-AA2E-38DE04C21011}" type="presOf" srcId="{2B1ECC60-C52D-4FF8-927E-9564D6BB3D82}" destId="{563A8458-E484-4720-B9C1-F0B78ED0FE27}" srcOrd="0" destOrd="0" presId="urn:microsoft.com/office/officeart/2008/layout/HorizontalMultiLevelHierarchy"/>
    <dgm:cxn modelId="{82863D70-93A9-4FD5-AFF1-4A56B734A369}" type="presOf" srcId="{86685EEA-E2DB-4DD1-AE25-EF36A8184E90}" destId="{357EC2BC-7737-4557-9575-999F2C43E07F}" srcOrd="0" destOrd="0" presId="urn:microsoft.com/office/officeart/2008/layout/HorizontalMultiLevelHierarchy"/>
    <dgm:cxn modelId="{9603FBCD-6C2E-47B6-8B6F-A10C73767943}" type="presOf" srcId="{3AA4E2DE-EF1A-41AD-A601-38B2CAE114D2}" destId="{957EF257-510D-4AE4-8D0A-B7758ABC14CF}" srcOrd="0" destOrd="0" presId="urn:microsoft.com/office/officeart/2008/layout/HorizontalMultiLevelHierarchy"/>
    <dgm:cxn modelId="{85B98BA3-D053-4A87-8DDB-ED4622D4426A}" type="presOf" srcId="{0E8FC8EE-A0E5-48E2-B1A3-CE36DB51DBFC}" destId="{5BEC6438-D415-4679-9C3A-02929554F6F7}" srcOrd="1" destOrd="0" presId="urn:microsoft.com/office/officeart/2008/layout/HorizontalMultiLevelHierarchy"/>
    <dgm:cxn modelId="{2CFB5E44-4610-425F-A42F-6E0F598A1613}" type="presOf" srcId="{05EF755C-3878-41E9-82FA-FB50B06324BC}" destId="{465D7C22-2223-4109-8133-45CCD0CB270C}" srcOrd="1" destOrd="0" presId="urn:microsoft.com/office/officeart/2008/layout/HorizontalMultiLevelHierarchy"/>
    <dgm:cxn modelId="{18FCA8CD-A3C7-4447-B7C9-CE16B0D4894F}" type="presOf" srcId="{0D6878BC-7585-4A0B-B128-107A9D12BFB3}" destId="{1233116B-85D1-4E4B-AD3A-7E0A2550FCFF}" srcOrd="0" destOrd="0" presId="urn:microsoft.com/office/officeart/2008/layout/HorizontalMultiLevelHierarchy"/>
    <dgm:cxn modelId="{B90B8BA5-2898-44B4-84F7-4032C80EC01B}" srcId="{987BBC15-5DBF-493D-9B19-D3C5FEFB1850}" destId="{4AC7CC38-0C83-47E1-BC3E-7FF31BB18490}" srcOrd="0" destOrd="0" parTransId="{E50CD91A-A6E4-4C86-97D7-7EB16ECAAEEE}" sibTransId="{AF0A635A-A827-49EC-9DAC-2B709C366EC7}"/>
    <dgm:cxn modelId="{239296D5-9083-4E31-898F-410535D72703}" type="presOf" srcId="{4B34B4F6-02C4-4535-BE44-FC767988F66F}" destId="{03FA7895-B20E-42CC-A906-80DC43A2093B}" srcOrd="1" destOrd="0" presId="urn:microsoft.com/office/officeart/2008/layout/HorizontalMultiLevelHierarchy"/>
    <dgm:cxn modelId="{5CD0F09B-A3C6-4C99-A035-5AAF1FB600DB}" type="presOf" srcId="{4B34B4F6-02C4-4535-BE44-FC767988F66F}" destId="{CCA5F402-8653-4752-9BE7-32CAA6E4E918}" srcOrd="0" destOrd="0" presId="urn:microsoft.com/office/officeart/2008/layout/HorizontalMultiLevelHierarchy"/>
    <dgm:cxn modelId="{F0EA4CF7-13AA-426C-A8B8-E70D7D1C19AC}" srcId="{F1F4AD49-B9BC-42FE-954F-AFEC44D00881}" destId="{7D4FCFAF-376B-4B7E-BC8D-DED7B5134DDA}" srcOrd="3" destOrd="0" parTransId="{05EF755C-3878-41E9-82FA-FB50B06324BC}" sibTransId="{73E9F935-2286-440E-BD55-59D5A8C42C8F}"/>
    <dgm:cxn modelId="{E1A91222-9904-4BCE-B41A-0192860AF55B}" srcId="{F1F4AD49-B9BC-42FE-954F-AFEC44D00881}" destId="{74C1E8B2-1408-4770-B5A1-EF17E60B9E2D}" srcOrd="1" destOrd="0" parTransId="{E5A889F5-49F1-4D42-A058-048E3CF16542}" sibTransId="{05E13C30-9076-484D-8382-707D149FC64C}"/>
    <dgm:cxn modelId="{AF908A5A-01A6-4E2C-A44A-E1365CCC84AF}" type="presOf" srcId="{97434216-BCC2-4509-9D3A-380CDFA781BE}" destId="{D7A18172-4AA1-48E3-9F9E-83ABC6172F7A}" srcOrd="1" destOrd="0" presId="urn:microsoft.com/office/officeart/2008/layout/HorizontalMultiLevelHierarchy"/>
    <dgm:cxn modelId="{1223D52A-64E1-401D-9E6A-5B24A6FFE60E}" type="presOf" srcId="{2B1ECC60-C52D-4FF8-927E-9564D6BB3D82}" destId="{FDB96866-7D08-43AF-BFFE-8FCA787C303B}" srcOrd="1" destOrd="0" presId="urn:microsoft.com/office/officeart/2008/layout/HorizontalMultiLevelHierarchy"/>
    <dgm:cxn modelId="{295A3A11-55D5-481F-968D-09CC3776D192}" type="presOf" srcId="{987BBC15-5DBF-493D-9B19-D3C5FEFB1850}" destId="{BCCB65B1-D753-4CE5-8AF0-EE9CE78C146B}" srcOrd="0" destOrd="0" presId="urn:microsoft.com/office/officeart/2008/layout/HorizontalMultiLevelHierarchy"/>
    <dgm:cxn modelId="{B9587C01-013B-4C2A-8FFC-4AD4D4E33610}" type="presOf" srcId="{BBE92FC1-43D7-4A4C-A719-8CF70C50354E}" destId="{D461E457-799A-4265-9CC8-5C4436E24E70}" srcOrd="1" destOrd="0" presId="urn:microsoft.com/office/officeart/2008/layout/HorizontalMultiLevelHierarchy"/>
    <dgm:cxn modelId="{83DD175D-0754-47AA-B011-963F05F591A7}" type="presOf" srcId="{3D7F504F-15C8-4999-856F-92E2A5B0C09B}" destId="{E1093519-9036-41D2-AC4A-1A130F197651}" srcOrd="0" destOrd="0" presId="urn:microsoft.com/office/officeart/2008/layout/HorizontalMultiLevelHierarchy"/>
    <dgm:cxn modelId="{F58C8868-48FD-4B44-9333-2AC87FF92CA8}" srcId="{F1F4AD49-B9BC-42FE-954F-AFEC44D00881}" destId="{0D6878BC-7585-4A0B-B128-107A9D12BFB3}" srcOrd="0" destOrd="0" parTransId="{F858AFD0-5283-41E8-8542-641D54EF9B3A}" sibTransId="{3577F32A-CA9B-46AC-A06B-87A3CE1E426E}"/>
    <dgm:cxn modelId="{B725A001-B0EB-42AE-92AF-3CCA4DBF2B1B}" srcId="{F1F4AD49-B9BC-42FE-954F-AFEC44D00881}" destId="{4D7FBB4B-2BA6-4ECF-82FF-EC8346529EDD}" srcOrd="2" destOrd="0" parTransId="{B69FE2D3-9727-4EC1-9B8A-E26B7368708D}" sibTransId="{F6554EB3-35FA-4D5C-84D3-92B8995E555B}"/>
    <dgm:cxn modelId="{3A26483E-B422-468F-BF88-D5824F90B969}" type="presOf" srcId="{4D7FBB4B-2BA6-4ECF-82FF-EC8346529EDD}" destId="{6D85CE78-08BE-42C7-A7B0-E7818D2321BA}" srcOrd="0" destOrd="0" presId="urn:microsoft.com/office/officeart/2008/layout/HorizontalMultiLevelHierarchy"/>
    <dgm:cxn modelId="{049611A2-94A9-40E4-B072-6430F1E8FA38}" srcId="{4AC7CC38-0C83-47E1-BC3E-7FF31BB18490}" destId="{257B19D0-68C3-4BBA-851A-49A79789E326}" srcOrd="1" destOrd="0" parTransId="{2B1ECC60-C52D-4FF8-927E-9564D6BB3D82}" sibTransId="{2D415D1C-DC88-4C3A-949A-13BD4F591564}"/>
    <dgm:cxn modelId="{FB331A73-ADB1-4FFE-878B-D75B3A7B8A25}" srcId="{86685EEA-E2DB-4DD1-AE25-EF36A8184E90}" destId="{F4A8F116-D762-4969-B83D-C31B661312F2}" srcOrd="0" destOrd="0" parTransId="{0E8FC8EE-A0E5-48E2-B1A3-CE36DB51DBFC}" sibTransId="{5F70D341-D5C6-4925-A4FB-3F26117D3FDF}"/>
    <dgm:cxn modelId="{FB8103AA-C7D3-411E-B8A3-EDCAC1C57535}" type="presOf" srcId="{9F6A7260-A471-4A8E-9FE6-EEA10399FD08}" destId="{69AF3E44-31E6-4F52-9FE1-E13CE49DAA97}" srcOrd="0" destOrd="0" presId="urn:microsoft.com/office/officeart/2008/layout/HorizontalMultiLevelHierarchy"/>
    <dgm:cxn modelId="{663EE9AD-67DF-4B3B-A8A2-670726BF0FE6}" type="presOf" srcId="{F4A8F116-D762-4969-B83D-C31B661312F2}" destId="{2992A8F9-ADF5-459F-AA1E-B8899040BB3F}" srcOrd="0" destOrd="0" presId="urn:microsoft.com/office/officeart/2008/layout/HorizontalMultiLevelHierarchy"/>
    <dgm:cxn modelId="{9F4DCD9B-0BC7-4CD8-938A-9DBD0B3FF150}" type="presOf" srcId="{E5A889F5-49F1-4D42-A058-048E3CF16542}" destId="{A93EDA5F-1CFD-43A6-84F9-604873912B8B}" srcOrd="0" destOrd="0" presId="urn:microsoft.com/office/officeart/2008/layout/HorizontalMultiLevelHierarchy"/>
    <dgm:cxn modelId="{7712EB73-8B6E-4B10-A1C5-40852819C4AB}" srcId="{257B19D0-68C3-4BBA-851A-49A79789E326}" destId="{9F6A7260-A471-4A8E-9FE6-EEA10399FD08}" srcOrd="0" destOrd="0" parTransId="{4B34B4F6-02C4-4535-BE44-FC767988F66F}" sibTransId="{786139E8-8C0C-40EC-A98D-1D98F81A89D5}"/>
    <dgm:cxn modelId="{068C75D1-DCF4-4768-96EC-5F9C7DC6E289}" type="presOf" srcId="{3D7F504F-15C8-4999-856F-92E2A5B0C09B}" destId="{4CB48E7F-6350-4947-9A87-C306C2A169D8}" srcOrd="1" destOrd="0" presId="urn:microsoft.com/office/officeart/2008/layout/HorizontalMultiLevelHierarchy"/>
    <dgm:cxn modelId="{735AE417-7337-417F-B050-6B58124855EC}" type="presOf" srcId="{E5A889F5-49F1-4D42-A058-048E3CF16542}" destId="{06EC2B8D-9699-4CE1-8327-E87B213AF0CC}" srcOrd="1" destOrd="0" presId="urn:microsoft.com/office/officeart/2008/layout/HorizontalMultiLevelHierarchy"/>
    <dgm:cxn modelId="{A1C19411-425E-4ABF-B4BB-645A3E816272}" type="presOf" srcId="{7D4FCFAF-376B-4B7E-BC8D-DED7B5134DDA}" destId="{0EC49461-FA96-45CD-8FB6-274BE8C94EC8}" srcOrd="0" destOrd="0" presId="urn:microsoft.com/office/officeart/2008/layout/HorizontalMultiLevelHierarchy"/>
    <dgm:cxn modelId="{96751BFF-7E3B-4C59-AF3F-8FCC719E3358}" type="presOf" srcId="{0EB0FC8F-BFEF-4DDC-A4A8-EC1739A1F647}" destId="{8E1C808B-811C-472F-9EBD-4ACC7EA67073}" srcOrd="0" destOrd="0" presId="urn:microsoft.com/office/officeart/2008/layout/HorizontalMultiLevelHierarchy"/>
    <dgm:cxn modelId="{C14192F9-C63B-4F98-B07F-6D04835757D2}" type="presOf" srcId="{257B19D0-68C3-4BBA-851A-49A79789E326}" destId="{287C3379-751C-4C69-AE99-7320DCE74765}" srcOrd="0" destOrd="0" presId="urn:microsoft.com/office/officeart/2008/layout/HorizontalMultiLevelHierarchy"/>
    <dgm:cxn modelId="{5E61B403-E147-40AA-8A52-A74D3F8C6D49}" srcId="{4AC7CC38-0C83-47E1-BC3E-7FF31BB18490}" destId="{86685EEA-E2DB-4DD1-AE25-EF36A8184E90}" srcOrd="2" destOrd="0" parTransId="{97434216-BCC2-4509-9D3A-380CDFA781BE}" sibTransId="{23661807-46FF-452C-8748-9B9EFCC2D2F3}"/>
    <dgm:cxn modelId="{C8FC7C6E-4C62-4A92-85F3-0CB440EAA008}" type="presOf" srcId="{05EF755C-3878-41E9-82FA-FB50B06324BC}" destId="{516D5D92-F61C-43FB-8D80-1ED20678FD0F}" srcOrd="0" destOrd="0" presId="urn:microsoft.com/office/officeart/2008/layout/HorizontalMultiLevelHierarchy"/>
    <dgm:cxn modelId="{E92A80A3-350E-4D7A-97F4-AE09065EE184}" type="presOf" srcId="{B52D2D5F-A69A-44C4-85C2-64D925D2A112}" destId="{A645468D-2C98-49B1-89D9-50DB0ED36DCC}" srcOrd="1" destOrd="0" presId="urn:microsoft.com/office/officeart/2008/layout/HorizontalMultiLevelHierarchy"/>
    <dgm:cxn modelId="{3938F207-BC10-48C7-BBD0-19739981721F}" type="presParOf" srcId="{BCCB65B1-D753-4CE5-8AF0-EE9CE78C146B}" destId="{4C301C86-C49A-41BF-9026-5DC14CFDBBFD}" srcOrd="0" destOrd="0" presId="urn:microsoft.com/office/officeart/2008/layout/HorizontalMultiLevelHierarchy"/>
    <dgm:cxn modelId="{1B91B2FC-75B0-4B29-8E6D-3BCFE3A39A4F}" type="presParOf" srcId="{4C301C86-C49A-41BF-9026-5DC14CFDBBFD}" destId="{FB6E795F-887C-4F4B-A5C4-728D6D86D8A5}" srcOrd="0" destOrd="0" presId="urn:microsoft.com/office/officeart/2008/layout/HorizontalMultiLevelHierarchy"/>
    <dgm:cxn modelId="{18B91651-7599-437A-B667-988AE9D2D3BE}" type="presParOf" srcId="{4C301C86-C49A-41BF-9026-5DC14CFDBBFD}" destId="{5A495930-53FD-4367-B686-F37237B7317F}" srcOrd="1" destOrd="0" presId="urn:microsoft.com/office/officeart/2008/layout/HorizontalMultiLevelHierarchy"/>
    <dgm:cxn modelId="{F458F930-E70C-478F-A715-85D90B2D62B0}" type="presParOf" srcId="{5A495930-53FD-4367-B686-F37237B7317F}" destId="{8E1C808B-811C-472F-9EBD-4ACC7EA67073}" srcOrd="0" destOrd="0" presId="urn:microsoft.com/office/officeart/2008/layout/HorizontalMultiLevelHierarchy"/>
    <dgm:cxn modelId="{6C59B749-14EF-4887-8369-0399BD8D33E6}" type="presParOf" srcId="{8E1C808B-811C-472F-9EBD-4ACC7EA67073}" destId="{1B65C97A-1435-4008-AA04-32682C2D5929}" srcOrd="0" destOrd="0" presId="urn:microsoft.com/office/officeart/2008/layout/HorizontalMultiLevelHierarchy"/>
    <dgm:cxn modelId="{C4444E29-A8AD-4D97-9BCD-34B256F8DF3C}" type="presParOf" srcId="{5A495930-53FD-4367-B686-F37237B7317F}" destId="{9E342D54-24A1-478A-A18F-E044C8A7E2AB}" srcOrd="1" destOrd="0" presId="urn:microsoft.com/office/officeart/2008/layout/HorizontalMultiLevelHierarchy"/>
    <dgm:cxn modelId="{922E1240-2494-4E8B-A13C-1C6D4DD9B7B0}" type="presParOf" srcId="{9E342D54-24A1-478A-A18F-E044C8A7E2AB}" destId="{828EED3B-5E8C-4FCB-82B3-48962DB4E4D5}" srcOrd="0" destOrd="0" presId="urn:microsoft.com/office/officeart/2008/layout/HorizontalMultiLevelHierarchy"/>
    <dgm:cxn modelId="{766BEAEB-01A0-4033-9168-0C63C07BFAFD}" type="presParOf" srcId="{9E342D54-24A1-478A-A18F-E044C8A7E2AB}" destId="{3F445654-6195-4E30-9B7E-5BDA99CE40D9}" srcOrd="1" destOrd="0" presId="urn:microsoft.com/office/officeart/2008/layout/HorizontalMultiLevelHierarchy"/>
    <dgm:cxn modelId="{345CCEC4-296B-41F2-B8C0-5810FF86D0B1}" type="presParOf" srcId="{3F445654-6195-4E30-9B7E-5BDA99CE40D9}" destId="{30CFD414-6A7A-421E-AE2E-0FB0ED1D3344}" srcOrd="0" destOrd="0" presId="urn:microsoft.com/office/officeart/2008/layout/HorizontalMultiLevelHierarchy"/>
    <dgm:cxn modelId="{BB3C1BC6-818F-4F69-8E29-B10CB4AEE333}" type="presParOf" srcId="{30CFD414-6A7A-421E-AE2E-0FB0ED1D3344}" destId="{77D5E8C0-8237-4CBB-8424-A4F623BDE816}" srcOrd="0" destOrd="0" presId="urn:microsoft.com/office/officeart/2008/layout/HorizontalMultiLevelHierarchy"/>
    <dgm:cxn modelId="{04E90CA6-3E5E-4E46-B30E-CE439404F888}" type="presParOf" srcId="{3F445654-6195-4E30-9B7E-5BDA99CE40D9}" destId="{993CD773-F4DA-4F28-9F3A-B67F825F0916}" srcOrd="1" destOrd="0" presId="urn:microsoft.com/office/officeart/2008/layout/HorizontalMultiLevelHierarchy"/>
    <dgm:cxn modelId="{87F771D8-6CE0-41F1-BFAC-CEFB878368DB}" type="presParOf" srcId="{993CD773-F4DA-4F28-9F3A-B67F825F0916}" destId="{1233116B-85D1-4E4B-AD3A-7E0A2550FCFF}" srcOrd="0" destOrd="0" presId="urn:microsoft.com/office/officeart/2008/layout/HorizontalMultiLevelHierarchy"/>
    <dgm:cxn modelId="{FB6B9E91-3B82-4EE1-BDC9-58358EB53764}" type="presParOf" srcId="{993CD773-F4DA-4F28-9F3A-B67F825F0916}" destId="{1A97F188-6AFA-472B-9C02-08AB99F683B9}" srcOrd="1" destOrd="0" presId="urn:microsoft.com/office/officeart/2008/layout/HorizontalMultiLevelHierarchy"/>
    <dgm:cxn modelId="{710172C6-B62F-4172-A282-C29C92E95843}" type="presParOf" srcId="{3F445654-6195-4E30-9B7E-5BDA99CE40D9}" destId="{A93EDA5F-1CFD-43A6-84F9-604873912B8B}" srcOrd="2" destOrd="0" presId="urn:microsoft.com/office/officeart/2008/layout/HorizontalMultiLevelHierarchy"/>
    <dgm:cxn modelId="{7DDE8E58-68AF-4BF9-9ED7-D88FE371AB07}" type="presParOf" srcId="{A93EDA5F-1CFD-43A6-84F9-604873912B8B}" destId="{06EC2B8D-9699-4CE1-8327-E87B213AF0CC}" srcOrd="0" destOrd="0" presId="urn:microsoft.com/office/officeart/2008/layout/HorizontalMultiLevelHierarchy"/>
    <dgm:cxn modelId="{A2898B62-AA7C-439C-ACAA-7AED44C0B54B}" type="presParOf" srcId="{3F445654-6195-4E30-9B7E-5BDA99CE40D9}" destId="{75C5E16A-DE7A-40C2-92CE-DA77A2F1B272}" srcOrd="3" destOrd="0" presId="urn:microsoft.com/office/officeart/2008/layout/HorizontalMultiLevelHierarchy"/>
    <dgm:cxn modelId="{86BAAE5B-9BB0-4B83-85EF-0EE6D8D554A2}" type="presParOf" srcId="{75C5E16A-DE7A-40C2-92CE-DA77A2F1B272}" destId="{2F968EAB-46AC-4497-8073-18BF211992AC}" srcOrd="0" destOrd="0" presId="urn:microsoft.com/office/officeart/2008/layout/HorizontalMultiLevelHierarchy"/>
    <dgm:cxn modelId="{C7A902E1-4C22-49E4-B2D9-E9C705BD7EBF}" type="presParOf" srcId="{75C5E16A-DE7A-40C2-92CE-DA77A2F1B272}" destId="{B634AE0B-344B-496D-8DBA-C44E5755E0BF}" srcOrd="1" destOrd="0" presId="urn:microsoft.com/office/officeart/2008/layout/HorizontalMultiLevelHierarchy"/>
    <dgm:cxn modelId="{582F0272-3BBF-4A8C-814B-3DF7D82E2883}" type="presParOf" srcId="{3F445654-6195-4E30-9B7E-5BDA99CE40D9}" destId="{AB6FA69B-5163-43E4-AE0F-B8118A1BA3D4}" srcOrd="4" destOrd="0" presId="urn:microsoft.com/office/officeart/2008/layout/HorizontalMultiLevelHierarchy"/>
    <dgm:cxn modelId="{FA1BAE17-48FB-41C8-81FA-5E934317F82C}" type="presParOf" srcId="{AB6FA69B-5163-43E4-AE0F-B8118A1BA3D4}" destId="{4F992CEA-0AE9-4B59-9728-6D9894F7B6D6}" srcOrd="0" destOrd="0" presId="urn:microsoft.com/office/officeart/2008/layout/HorizontalMultiLevelHierarchy"/>
    <dgm:cxn modelId="{B5D92A83-2DB5-421C-A39F-33F5D4A17384}" type="presParOf" srcId="{3F445654-6195-4E30-9B7E-5BDA99CE40D9}" destId="{B0C182CC-96E3-4F6D-BFC0-2D32A96B73A3}" srcOrd="5" destOrd="0" presId="urn:microsoft.com/office/officeart/2008/layout/HorizontalMultiLevelHierarchy"/>
    <dgm:cxn modelId="{9C3C0B7C-0102-4F26-98C0-A556E49449FE}" type="presParOf" srcId="{B0C182CC-96E3-4F6D-BFC0-2D32A96B73A3}" destId="{6D85CE78-08BE-42C7-A7B0-E7818D2321BA}" srcOrd="0" destOrd="0" presId="urn:microsoft.com/office/officeart/2008/layout/HorizontalMultiLevelHierarchy"/>
    <dgm:cxn modelId="{06FFD1EF-A879-4448-A87E-8EBE91132EA9}" type="presParOf" srcId="{B0C182CC-96E3-4F6D-BFC0-2D32A96B73A3}" destId="{96D99DB4-203C-43EB-A671-6DF4F906A8E3}" srcOrd="1" destOrd="0" presId="urn:microsoft.com/office/officeart/2008/layout/HorizontalMultiLevelHierarchy"/>
    <dgm:cxn modelId="{5C9F75D9-885C-4E4F-864A-4AD0D3EC3C05}" type="presParOf" srcId="{3F445654-6195-4E30-9B7E-5BDA99CE40D9}" destId="{516D5D92-F61C-43FB-8D80-1ED20678FD0F}" srcOrd="6" destOrd="0" presId="urn:microsoft.com/office/officeart/2008/layout/HorizontalMultiLevelHierarchy"/>
    <dgm:cxn modelId="{7EEE2F09-C9B4-44E3-9E77-E789D66D4D8D}" type="presParOf" srcId="{516D5D92-F61C-43FB-8D80-1ED20678FD0F}" destId="{465D7C22-2223-4109-8133-45CCD0CB270C}" srcOrd="0" destOrd="0" presId="urn:microsoft.com/office/officeart/2008/layout/HorizontalMultiLevelHierarchy"/>
    <dgm:cxn modelId="{F4E83BF5-43EB-49A6-A814-A34C37F86D0C}" type="presParOf" srcId="{3F445654-6195-4E30-9B7E-5BDA99CE40D9}" destId="{80424AE4-7B54-4E66-A7EF-6B7A173A6DF4}" srcOrd="7" destOrd="0" presId="urn:microsoft.com/office/officeart/2008/layout/HorizontalMultiLevelHierarchy"/>
    <dgm:cxn modelId="{D4701F56-2338-49B2-9049-EB08BB988C63}" type="presParOf" srcId="{80424AE4-7B54-4E66-A7EF-6B7A173A6DF4}" destId="{0EC49461-FA96-45CD-8FB6-274BE8C94EC8}" srcOrd="0" destOrd="0" presId="urn:microsoft.com/office/officeart/2008/layout/HorizontalMultiLevelHierarchy"/>
    <dgm:cxn modelId="{FDEE3FE9-4D05-4189-B467-380A43129B9C}" type="presParOf" srcId="{80424AE4-7B54-4E66-A7EF-6B7A173A6DF4}" destId="{C330FA32-5968-475C-A08C-414604D060D4}" srcOrd="1" destOrd="0" presId="urn:microsoft.com/office/officeart/2008/layout/HorizontalMultiLevelHierarchy"/>
    <dgm:cxn modelId="{65AF178C-2377-44E9-AD0C-49C14CFAA91B}" type="presParOf" srcId="{5A495930-53FD-4367-B686-F37237B7317F}" destId="{563A8458-E484-4720-B9C1-F0B78ED0FE27}" srcOrd="2" destOrd="0" presId="urn:microsoft.com/office/officeart/2008/layout/HorizontalMultiLevelHierarchy"/>
    <dgm:cxn modelId="{B90AC08E-6DB3-4307-8D51-9A0F03471183}" type="presParOf" srcId="{563A8458-E484-4720-B9C1-F0B78ED0FE27}" destId="{FDB96866-7D08-43AF-BFFE-8FCA787C303B}" srcOrd="0" destOrd="0" presId="urn:microsoft.com/office/officeart/2008/layout/HorizontalMultiLevelHierarchy"/>
    <dgm:cxn modelId="{9AD8D3EF-FC56-4333-AAC9-96C270957AA6}" type="presParOf" srcId="{5A495930-53FD-4367-B686-F37237B7317F}" destId="{6318D7A9-52E7-4831-AD2C-B2040B7AF0E2}" srcOrd="3" destOrd="0" presId="urn:microsoft.com/office/officeart/2008/layout/HorizontalMultiLevelHierarchy"/>
    <dgm:cxn modelId="{96527026-D8C4-4CB5-B301-4CE3C95BEE0A}" type="presParOf" srcId="{6318D7A9-52E7-4831-AD2C-B2040B7AF0E2}" destId="{287C3379-751C-4C69-AE99-7320DCE74765}" srcOrd="0" destOrd="0" presId="urn:microsoft.com/office/officeart/2008/layout/HorizontalMultiLevelHierarchy"/>
    <dgm:cxn modelId="{DEA8CE6E-F7ED-4467-AA29-D82783670891}" type="presParOf" srcId="{6318D7A9-52E7-4831-AD2C-B2040B7AF0E2}" destId="{F657F39E-2A16-4B51-9D3B-1FA4C0C75100}" srcOrd="1" destOrd="0" presId="urn:microsoft.com/office/officeart/2008/layout/HorizontalMultiLevelHierarchy"/>
    <dgm:cxn modelId="{7BF289F5-7457-46AA-919F-44E6100766BA}" type="presParOf" srcId="{F657F39E-2A16-4B51-9D3B-1FA4C0C75100}" destId="{CCA5F402-8653-4752-9BE7-32CAA6E4E918}" srcOrd="0" destOrd="0" presId="urn:microsoft.com/office/officeart/2008/layout/HorizontalMultiLevelHierarchy"/>
    <dgm:cxn modelId="{94A469A6-F033-4BC5-9D51-92BC6B7E4C46}" type="presParOf" srcId="{CCA5F402-8653-4752-9BE7-32CAA6E4E918}" destId="{03FA7895-B20E-42CC-A906-80DC43A2093B}" srcOrd="0" destOrd="0" presId="urn:microsoft.com/office/officeart/2008/layout/HorizontalMultiLevelHierarchy"/>
    <dgm:cxn modelId="{97AD9682-BF1B-444F-BAC5-746D75329205}" type="presParOf" srcId="{F657F39E-2A16-4B51-9D3B-1FA4C0C75100}" destId="{659C9FEF-8B19-4B75-9D9A-834E6BDF67EA}" srcOrd="1" destOrd="0" presId="urn:microsoft.com/office/officeart/2008/layout/HorizontalMultiLevelHierarchy"/>
    <dgm:cxn modelId="{0557516E-AED3-4FB6-B89C-351B8433A86A}" type="presParOf" srcId="{659C9FEF-8B19-4B75-9D9A-834E6BDF67EA}" destId="{69AF3E44-31E6-4F52-9FE1-E13CE49DAA97}" srcOrd="0" destOrd="0" presId="urn:microsoft.com/office/officeart/2008/layout/HorizontalMultiLevelHierarchy"/>
    <dgm:cxn modelId="{66200FD1-0C0B-407D-B358-830C0A0C6B5F}" type="presParOf" srcId="{659C9FEF-8B19-4B75-9D9A-834E6BDF67EA}" destId="{73A2360F-66BB-45FE-9E11-6EDEF89CFBEC}" srcOrd="1" destOrd="0" presId="urn:microsoft.com/office/officeart/2008/layout/HorizontalMultiLevelHierarchy"/>
    <dgm:cxn modelId="{2386B05C-0F07-42B2-B991-7D246CD0C9E6}" type="presParOf" srcId="{F657F39E-2A16-4B51-9D3B-1FA4C0C75100}" destId="{914CFEE9-6E90-41FF-9E73-7965F6AA85E9}" srcOrd="2" destOrd="0" presId="urn:microsoft.com/office/officeart/2008/layout/HorizontalMultiLevelHierarchy"/>
    <dgm:cxn modelId="{5FD90FF9-D3F3-4554-B79A-403010B0AF1F}" type="presParOf" srcId="{914CFEE9-6E90-41FF-9E73-7965F6AA85E9}" destId="{D6C7437D-9F11-4BAB-A153-599E6E07B5B8}" srcOrd="0" destOrd="0" presId="urn:microsoft.com/office/officeart/2008/layout/HorizontalMultiLevelHierarchy"/>
    <dgm:cxn modelId="{A9F0A585-338B-4FD3-8B5D-C542AC6D0E54}" type="presParOf" srcId="{F657F39E-2A16-4B51-9D3B-1FA4C0C75100}" destId="{DDEE8044-74BE-412A-B3E7-826B7A502D93}" srcOrd="3" destOrd="0" presId="urn:microsoft.com/office/officeart/2008/layout/HorizontalMultiLevelHierarchy"/>
    <dgm:cxn modelId="{91D4A52B-A4DC-458F-8124-711D1A156518}" type="presParOf" srcId="{DDEE8044-74BE-412A-B3E7-826B7A502D93}" destId="{8F58B6C0-2DBC-4F51-974D-A08A64F27EEB}" srcOrd="0" destOrd="0" presId="urn:microsoft.com/office/officeart/2008/layout/HorizontalMultiLevelHierarchy"/>
    <dgm:cxn modelId="{61C84E53-9359-4CAC-A1CE-A8AE91AF1A26}" type="presParOf" srcId="{DDEE8044-74BE-412A-B3E7-826B7A502D93}" destId="{BD90C5E1-5836-41EA-9E87-84ABBC0530F2}" srcOrd="1" destOrd="0" presId="urn:microsoft.com/office/officeart/2008/layout/HorizontalMultiLevelHierarchy"/>
    <dgm:cxn modelId="{AC9162FA-098F-45A7-8BB4-4CBEAA6EFF5E}" type="presParOf" srcId="{F657F39E-2A16-4B51-9D3B-1FA4C0C75100}" destId="{5A229739-6282-4E4F-8DF6-4EAB303AA48A}" srcOrd="4" destOrd="0" presId="urn:microsoft.com/office/officeart/2008/layout/HorizontalMultiLevelHierarchy"/>
    <dgm:cxn modelId="{316F407A-F170-4EC8-AD91-F1911CB8AD5A}" type="presParOf" srcId="{5A229739-6282-4E4F-8DF6-4EAB303AA48A}" destId="{D461E457-799A-4265-9CC8-5C4436E24E70}" srcOrd="0" destOrd="0" presId="urn:microsoft.com/office/officeart/2008/layout/HorizontalMultiLevelHierarchy"/>
    <dgm:cxn modelId="{D6EAECD6-30AE-45CA-8ADD-83571F3BF0D8}" type="presParOf" srcId="{F657F39E-2A16-4B51-9D3B-1FA4C0C75100}" destId="{B05CE836-5AB0-4A35-A852-AE47F2031517}" srcOrd="5" destOrd="0" presId="urn:microsoft.com/office/officeart/2008/layout/HorizontalMultiLevelHierarchy"/>
    <dgm:cxn modelId="{EA926454-838E-4A33-BB6E-41E52F6FBF95}" type="presParOf" srcId="{B05CE836-5AB0-4A35-A852-AE47F2031517}" destId="{957EF257-510D-4AE4-8D0A-B7758ABC14CF}" srcOrd="0" destOrd="0" presId="urn:microsoft.com/office/officeart/2008/layout/HorizontalMultiLevelHierarchy"/>
    <dgm:cxn modelId="{FD89FB78-E321-451D-B625-BFDEC8454C28}" type="presParOf" srcId="{B05CE836-5AB0-4A35-A852-AE47F2031517}" destId="{27B736D7-40F1-40D7-8057-854B7C7C0CD1}" srcOrd="1" destOrd="0" presId="urn:microsoft.com/office/officeart/2008/layout/HorizontalMultiLevelHierarchy"/>
    <dgm:cxn modelId="{1E84A32C-2B22-41B0-A934-FD45CD10E6E0}" type="presParOf" srcId="{F657F39E-2A16-4B51-9D3B-1FA4C0C75100}" destId="{FF6060E9-B644-47ED-8837-1CD71A2C89A8}" srcOrd="6" destOrd="0" presId="urn:microsoft.com/office/officeart/2008/layout/HorizontalMultiLevelHierarchy"/>
    <dgm:cxn modelId="{7792B23D-54B0-4A73-9126-34090EA5CD3B}" type="presParOf" srcId="{FF6060E9-B644-47ED-8837-1CD71A2C89A8}" destId="{A645468D-2C98-49B1-89D9-50DB0ED36DCC}" srcOrd="0" destOrd="0" presId="urn:microsoft.com/office/officeart/2008/layout/HorizontalMultiLevelHierarchy"/>
    <dgm:cxn modelId="{87E8BCAD-2012-400D-B32B-1E0AA3E33AF3}" type="presParOf" srcId="{F657F39E-2A16-4B51-9D3B-1FA4C0C75100}" destId="{600A73F3-DFF2-478C-89AD-FE1F0C55C02D}" srcOrd="7" destOrd="0" presId="urn:microsoft.com/office/officeart/2008/layout/HorizontalMultiLevelHierarchy"/>
    <dgm:cxn modelId="{80F619FB-FBB0-4137-8186-00CDDD857599}" type="presParOf" srcId="{600A73F3-DFF2-478C-89AD-FE1F0C55C02D}" destId="{D9BB895B-2FE4-49AE-B85F-56B7E5D5C0F4}" srcOrd="0" destOrd="0" presId="urn:microsoft.com/office/officeart/2008/layout/HorizontalMultiLevelHierarchy"/>
    <dgm:cxn modelId="{3D915D3F-343F-4073-8308-DAB1D21D7A25}" type="presParOf" srcId="{600A73F3-DFF2-478C-89AD-FE1F0C55C02D}" destId="{C33CDD47-83E4-44CB-82D5-CBD50879E501}" srcOrd="1" destOrd="0" presId="urn:microsoft.com/office/officeart/2008/layout/HorizontalMultiLevelHierarchy"/>
    <dgm:cxn modelId="{5F77A51C-015E-44D1-9FF5-0485DEE21656}" type="presParOf" srcId="{5A495930-53FD-4367-B686-F37237B7317F}" destId="{7331C10D-4EDC-45AF-B623-0FA57559F6F3}" srcOrd="4" destOrd="0" presId="urn:microsoft.com/office/officeart/2008/layout/HorizontalMultiLevelHierarchy"/>
    <dgm:cxn modelId="{D0D5CB81-7A93-47C3-B9DD-4CFA1E3DE7ED}" type="presParOf" srcId="{7331C10D-4EDC-45AF-B623-0FA57559F6F3}" destId="{D7A18172-4AA1-48E3-9F9E-83ABC6172F7A}" srcOrd="0" destOrd="0" presId="urn:microsoft.com/office/officeart/2008/layout/HorizontalMultiLevelHierarchy"/>
    <dgm:cxn modelId="{8B8D6CE6-2D71-4AEB-964C-177E333BEAEC}" type="presParOf" srcId="{5A495930-53FD-4367-B686-F37237B7317F}" destId="{F97D1286-1B64-4607-A83B-5B87FA395863}" srcOrd="5" destOrd="0" presId="urn:microsoft.com/office/officeart/2008/layout/HorizontalMultiLevelHierarchy"/>
    <dgm:cxn modelId="{5ABD712B-1F75-4183-A2ED-8A701C78C098}" type="presParOf" srcId="{F97D1286-1B64-4607-A83B-5B87FA395863}" destId="{357EC2BC-7737-4557-9575-999F2C43E07F}" srcOrd="0" destOrd="0" presId="urn:microsoft.com/office/officeart/2008/layout/HorizontalMultiLevelHierarchy"/>
    <dgm:cxn modelId="{68C91AF5-7ADB-42A5-BA01-743B441F44BF}" type="presParOf" srcId="{F97D1286-1B64-4607-A83B-5B87FA395863}" destId="{A4AD912F-C281-4D49-9A71-01C87B6139AE}" srcOrd="1" destOrd="0" presId="urn:microsoft.com/office/officeart/2008/layout/HorizontalMultiLevelHierarchy"/>
    <dgm:cxn modelId="{095AE1A7-DDF5-4121-A955-3AEA371555AB}" type="presParOf" srcId="{A4AD912F-C281-4D49-9A71-01C87B6139AE}" destId="{3102366B-7A41-410B-8967-E465AE7EE753}" srcOrd="0" destOrd="0" presId="urn:microsoft.com/office/officeart/2008/layout/HorizontalMultiLevelHierarchy"/>
    <dgm:cxn modelId="{F1055940-2C7E-4EE4-8AF1-39B274A41DDD}" type="presParOf" srcId="{3102366B-7A41-410B-8967-E465AE7EE753}" destId="{5BEC6438-D415-4679-9C3A-02929554F6F7}" srcOrd="0" destOrd="0" presId="urn:microsoft.com/office/officeart/2008/layout/HorizontalMultiLevelHierarchy"/>
    <dgm:cxn modelId="{BEBC3968-BDE6-4277-AB48-30F6FBFC4914}" type="presParOf" srcId="{A4AD912F-C281-4D49-9A71-01C87B6139AE}" destId="{0F1395FA-A990-49E6-A0A8-A6A045C30B39}" srcOrd="1" destOrd="0" presId="urn:microsoft.com/office/officeart/2008/layout/HorizontalMultiLevelHierarchy"/>
    <dgm:cxn modelId="{0F061351-AA94-4D7D-80A9-367A1DB1A2B9}" type="presParOf" srcId="{0F1395FA-A990-49E6-A0A8-A6A045C30B39}" destId="{2992A8F9-ADF5-459F-AA1E-B8899040BB3F}" srcOrd="0" destOrd="0" presId="urn:microsoft.com/office/officeart/2008/layout/HorizontalMultiLevelHierarchy"/>
    <dgm:cxn modelId="{16812CC4-3128-4F74-A4A1-B6521977E182}" type="presParOf" srcId="{0F1395FA-A990-49E6-A0A8-A6A045C30B39}" destId="{344C5840-17AD-40B1-8B2F-02AF786C470B}" srcOrd="1" destOrd="0" presId="urn:microsoft.com/office/officeart/2008/layout/HorizontalMultiLevelHierarchy"/>
    <dgm:cxn modelId="{7D7977DA-88F5-4CC7-B4F1-49AC59764737}" type="presParOf" srcId="{A4AD912F-C281-4D49-9A71-01C87B6139AE}" destId="{E1093519-9036-41D2-AC4A-1A130F197651}" srcOrd="2" destOrd="0" presId="urn:microsoft.com/office/officeart/2008/layout/HorizontalMultiLevelHierarchy"/>
    <dgm:cxn modelId="{A0980910-1B20-434F-A45D-FFBBAF8FD8B3}" type="presParOf" srcId="{E1093519-9036-41D2-AC4A-1A130F197651}" destId="{4CB48E7F-6350-4947-9A87-C306C2A169D8}" srcOrd="0" destOrd="0" presId="urn:microsoft.com/office/officeart/2008/layout/HorizontalMultiLevelHierarchy"/>
    <dgm:cxn modelId="{A2DE1715-9440-4062-A4B1-CF401B21EC79}" type="presParOf" srcId="{A4AD912F-C281-4D49-9A71-01C87B6139AE}" destId="{DB29FF92-C1AD-48FB-8139-8D828E1A3706}" srcOrd="3" destOrd="0" presId="urn:microsoft.com/office/officeart/2008/layout/HorizontalMultiLevelHierarchy"/>
    <dgm:cxn modelId="{F5E88EFB-F7F6-4E7D-B349-E9A2C598AA44}" type="presParOf" srcId="{DB29FF92-C1AD-48FB-8139-8D828E1A3706}" destId="{C99468A5-4ECE-420B-9BBA-663832BF21E8}" srcOrd="0" destOrd="0" presId="urn:microsoft.com/office/officeart/2008/layout/HorizontalMultiLevelHierarchy"/>
    <dgm:cxn modelId="{D4371926-889B-456C-9B0B-2C703406A0A9}" type="presParOf" srcId="{DB29FF92-C1AD-48FB-8139-8D828E1A3706}" destId="{038ECCFD-F6E9-43AA-86BB-5A02D1DED0C8}" srcOrd="1" destOrd="0" presId="urn:microsoft.com/office/officeart/2008/layout/HorizontalMultiLevelHierarchy"/>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093519-9036-41D2-AC4A-1A130F197651}">
      <dsp:nvSpPr>
        <dsp:cNvPr id="0" name=""/>
        <dsp:cNvSpPr/>
      </dsp:nvSpPr>
      <dsp:spPr>
        <a:xfrm>
          <a:off x="2999219" y="6967949"/>
          <a:ext cx="398381" cy="379555"/>
        </a:xfrm>
        <a:custGeom>
          <a:avLst/>
          <a:gdLst/>
          <a:ahLst/>
          <a:cxnLst/>
          <a:rect l="0" t="0" r="0" b="0"/>
          <a:pathLst>
            <a:path>
              <a:moveTo>
                <a:pt x="0" y="0"/>
              </a:moveTo>
              <a:lnTo>
                <a:pt x="199190" y="0"/>
              </a:lnTo>
              <a:lnTo>
                <a:pt x="199190" y="379555"/>
              </a:lnTo>
              <a:lnTo>
                <a:pt x="398381" y="379555"/>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solidFill>
              <a:srgbClr val="002060"/>
            </a:solidFill>
          </a:endParaRPr>
        </a:p>
      </dsp:txBody>
      <dsp:txXfrm>
        <a:off x="3184653" y="7143971"/>
        <a:ext cx="27512" cy="27512"/>
      </dsp:txXfrm>
    </dsp:sp>
    <dsp:sp modelId="{3102366B-7A41-410B-8967-E465AE7EE753}">
      <dsp:nvSpPr>
        <dsp:cNvPr id="0" name=""/>
        <dsp:cNvSpPr/>
      </dsp:nvSpPr>
      <dsp:spPr>
        <a:xfrm>
          <a:off x="2999219" y="6588394"/>
          <a:ext cx="398381" cy="379555"/>
        </a:xfrm>
        <a:custGeom>
          <a:avLst/>
          <a:gdLst/>
          <a:ahLst/>
          <a:cxnLst/>
          <a:rect l="0" t="0" r="0" b="0"/>
          <a:pathLst>
            <a:path>
              <a:moveTo>
                <a:pt x="0" y="379555"/>
              </a:moveTo>
              <a:lnTo>
                <a:pt x="199190" y="379555"/>
              </a:lnTo>
              <a:lnTo>
                <a:pt x="199190" y="0"/>
              </a:lnTo>
              <a:lnTo>
                <a:pt x="398381" y="0"/>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solidFill>
              <a:srgbClr val="002060"/>
            </a:solidFill>
          </a:endParaRPr>
        </a:p>
      </dsp:txBody>
      <dsp:txXfrm>
        <a:off x="3184653" y="6764415"/>
        <a:ext cx="27512" cy="27512"/>
      </dsp:txXfrm>
    </dsp:sp>
    <dsp:sp modelId="{7331C10D-4EDC-45AF-B623-0FA57559F6F3}">
      <dsp:nvSpPr>
        <dsp:cNvPr id="0" name=""/>
        <dsp:cNvSpPr/>
      </dsp:nvSpPr>
      <dsp:spPr>
        <a:xfrm>
          <a:off x="608931" y="4314602"/>
          <a:ext cx="398381" cy="2653347"/>
        </a:xfrm>
        <a:custGeom>
          <a:avLst/>
          <a:gdLst/>
          <a:ahLst/>
          <a:cxnLst/>
          <a:rect l="0" t="0" r="0" b="0"/>
          <a:pathLst>
            <a:path>
              <a:moveTo>
                <a:pt x="0" y="0"/>
              </a:moveTo>
              <a:lnTo>
                <a:pt x="199190" y="0"/>
              </a:lnTo>
              <a:lnTo>
                <a:pt x="199190" y="2653347"/>
              </a:lnTo>
              <a:lnTo>
                <a:pt x="398381" y="2653347"/>
              </a:lnTo>
            </a:path>
          </a:pathLst>
        </a:custGeom>
        <a:noFill/>
        <a:ln w="12700" cap="flat" cmpd="sng" algn="ctr">
          <a:solidFill>
            <a:schemeClr val="accent6">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s-CO" sz="900" kern="1200">
            <a:solidFill>
              <a:srgbClr val="002060"/>
            </a:solidFill>
          </a:endParaRPr>
        </a:p>
      </dsp:txBody>
      <dsp:txXfrm>
        <a:off x="741044" y="5574198"/>
        <a:ext cx="134154" cy="134154"/>
      </dsp:txXfrm>
    </dsp:sp>
    <dsp:sp modelId="{FF6060E9-B644-47ED-8837-1CD71A2C89A8}">
      <dsp:nvSpPr>
        <dsp:cNvPr id="0" name=""/>
        <dsp:cNvSpPr/>
      </dsp:nvSpPr>
      <dsp:spPr>
        <a:xfrm>
          <a:off x="2999219" y="4690617"/>
          <a:ext cx="398381" cy="1138666"/>
        </a:xfrm>
        <a:custGeom>
          <a:avLst/>
          <a:gdLst/>
          <a:ahLst/>
          <a:cxnLst/>
          <a:rect l="0" t="0" r="0" b="0"/>
          <a:pathLst>
            <a:path>
              <a:moveTo>
                <a:pt x="0" y="0"/>
              </a:moveTo>
              <a:lnTo>
                <a:pt x="199190" y="0"/>
              </a:lnTo>
              <a:lnTo>
                <a:pt x="199190" y="1138666"/>
              </a:lnTo>
              <a:lnTo>
                <a:pt x="398381" y="1138666"/>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solidFill>
              <a:srgbClr val="002060"/>
            </a:solidFill>
          </a:endParaRPr>
        </a:p>
      </dsp:txBody>
      <dsp:txXfrm>
        <a:off x="3168251" y="5229791"/>
        <a:ext cx="60317" cy="60317"/>
      </dsp:txXfrm>
    </dsp:sp>
    <dsp:sp modelId="{5A229739-6282-4E4F-8DF6-4EAB303AA48A}">
      <dsp:nvSpPr>
        <dsp:cNvPr id="0" name=""/>
        <dsp:cNvSpPr/>
      </dsp:nvSpPr>
      <dsp:spPr>
        <a:xfrm>
          <a:off x="2999219" y="4690617"/>
          <a:ext cx="398381" cy="379555"/>
        </a:xfrm>
        <a:custGeom>
          <a:avLst/>
          <a:gdLst/>
          <a:ahLst/>
          <a:cxnLst/>
          <a:rect l="0" t="0" r="0" b="0"/>
          <a:pathLst>
            <a:path>
              <a:moveTo>
                <a:pt x="0" y="0"/>
              </a:moveTo>
              <a:lnTo>
                <a:pt x="199190" y="0"/>
              </a:lnTo>
              <a:lnTo>
                <a:pt x="199190" y="379555"/>
              </a:lnTo>
              <a:lnTo>
                <a:pt x="398381" y="379555"/>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solidFill>
              <a:srgbClr val="002060"/>
            </a:solidFill>
          </a:endParaRPr>
        </a:p>
      </dsp:txBody>
      <dsp:txXfrm>
        <a:off x="3184653" y="4866638"/>
        <a:ext cx="27512" cy="27512"/>
      </dsp:txXfrm>
    </dsp:sp>
    <dsp:sp modelId="{914CFEE9-6E90-41FF-9E73-7965F6AA85E9}">
      <dsp:nvSpPr>
        <dsp:cNvPr id="0" name=""/>
        <dsp:cNvSpPr/>
      </dsp:nvSpPr>
      <dsp:spPr>
        <a:xfrm>
          <a:off x="2999219" y="4311061"/>
          <a:ext cx="398381" cy="379555"/>
        </a:xfrm>
        <a:custGeom>
          <a:avLst/>
          <a:gdLst/>
          <a:ahLst/>
          <a:cxnLst/>
          <a:rect l="0" t="0" r="0" b="0"/>
          <a:pathLst>
            <a:path>
              <a:moveTo>
                <a:pt x="0" y="379555"/>
              </a:moveTo>
              <a:lnTo>
                <a:pt x="199190" y="379555"/>
              </a:lnTo>
              <a:lnTo>
                <a:pt x="199190" y="0"/>
              </a:lnTo>
              <a:lnTo>
                <a:pt x="398381" y="0"/>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solidFill>
              <a:srgbClr val="002060"/>
            </a:solidFill>
          </a:endParaRPr>
        </a:p>
      </dsp:txBody>
      <dsp:txXfrm>
        <a:off x="3184653" y="4487083"/>
        <a:ext cx="27512" cy="27512"/>
      </dsp:txXfrm>
    </dsp:sp>
    <dsp:sp modelId="{CCA5F402-8653-4752-9BE7-32CAA6E4E918}">
      <dsp:nvSpPr>
        <dsp:cNvPr id="0" name=""/>
        <dsp:cNvSpPr/>
      </dsp:nvSpPr>
      <dsp:spPr>
        <a:xfrm>
          <a:off x="2999219" y="3551951"/>
          <a:ext cx="398381" cy="1138666"/>
        </a:xfrm>
        <a:custGeom>
          <a:avLst/>
          <a:gdLst/>
          <a:ahLst/>
          <a:cxnLst/>
          <a:rect l="0" t="0" r="0" b="0"/>
          <a:pathLst>
            <a:path>
              <a:moveTo>
                <a:pt x="0" y="1138666"/>
              </a:moveTo>
              <a:lnTo>
                <a:pt x="199190" y="1138666"/>
              </a:lnTo>
              <a:lnTo>
                <a:pt x="199190" y="0"/>
              </a:lnTo>
              <a:lnTo>
                <a:pt x="398381" y="0"/>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solidFill>
              <a:srgbClr val="002060"/>
            </a:solidFill>
          </a:endParaRPr>
        </a:p>
      </dsp:txBody>
      <dsp:txXfrm>
        <a:off x="3168251" y="4091125"/>
        <a:ext cx="60317" cy="60317"/>
      </dsp:txXfrm>
    </dsp:sp>
    <dsp:sp modelId="{563A8458-E484-4720-B9C1-F0B78ED0FE27}">
      <dsp:nvSpPr>
        <dsp:cNvPr id="0" name=""/>
        <dsp:cNvSpPr/>
      </dsp:nvSpPr>
      <dsp:spPr>
        <a:xfrm>
          <a:off x="608931" y="4314602"/>
          <a:ext cx="398381" cy="376014"/>
        </a:xfrm>
        <a:custGeom>
          <a:avLst/>
          <a:gdLst/>
          <a:ahLst/>
          <a:cxnLst/>
          <a:rect l="0" t="0" r="0" b="0"/>
          <a:pathLst>
            <a:path>
              <a:moveTo>
                <a:pt x="0" y="0"/>
              </a:moveTo>
              <a:lnTo>
                <a:pt x="199190" y="0"/>
              </a:lnTo>
              <a:lnTo>
                <a:pt x="199190" y="376014"/>
              </a:lnTo>
              <a:lnTo>
                <a:pt x="398381" y="376014"/>
              </a:lnTo>
            </a:path>
          </a:pathLst>
        </a:custGeom>
        <a:noFill/>
        <a:ln w="12700" cap="flat" cmpd="sng" algn="ctr">
          <a:solidFill>
            <a:schemeClr val="accent6">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solidFill>
              <a:srgbClr val="002060"/>
            </a:solidFill>
          </a:endParaRPr>
        </a:p>
      </dsp:txBody>
      <dsp:txXfrm>
        <a:off x="794426" y="4488914"/>
        <a:ext cx="27390" cy="27390"/>
      </dsp:txXfrm>
    </dsp:sp>
    <dsp:sp modelId="{516D5D92-F61C-43FB-8D80-1ED20678FD0F}">
      <dsp:nvSpPr>
        <dsp:cNvPr id="0" name=""/>
        <dsp:cNvSpPr/>
      </dsp:nvSpPr>
      <dsp:spPr>
        <a:xfrm>
          <a:off x="2999219" y="1661255"/>
          <a:ext cx="398381" cy="1131585"/>
        </a:xfrm>
        <a:custGeom>
          <a:avLst/>
          <a:gdLst/>
          <a:ahLst/>
          <a:cxnLst/>
          <a:rect l="0" t="0" r="0" b="0"/>
          <a:pathLst>
            <a:path>
              <a:moveTo>
                <a:pt x="0" y="0"/>
              </a:moveTo>
              <a:lnTo>
                <a:pt x="199190" y="0"/>
              </a:lnTo>
              <a:lnTo>
                <a:pt x="199190" y="1131585"/>
              </a:lnTo>
              <a:lnTo>
                <a:pt x="398381" y="1131585"/>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solidFill>
              <a:srgbClr val="002060"/>
            </a:solidFill>
          </a:endParaRPr>
        </a:p>
      </dsp:txBody>
      <dsp:txXfrm>
        <a:off x="3168418" y="2197056"/>
        <a:ext cx="59983" cy="59983"/>
      </dsp:txXfrm>
    </dsp:sp>
    <dsp:sp modelId="{AB6FA69B-5163-43E4-AE0F-B8118A1BA3D4}">
      <dsp:nvSpPr>
        <dsp:cNvPr id="0" name=""/>
        <dsp:cNvSpPr/>
      </dsp:nvSpPr>
      <dsp:spPr>
        <a:xfrm>
          <a:off x="2999219" y="1661255"/>
          <a:ext cx="398381" cy="372474"/>
        </a:xfrm>
        <a:custGeom>
          <a:avLst/>
          <a:gdLst/>
          <a:ahLst/>
          <a:cxnLst/>
          <a:rect l="0" t="0" r="0" b="0"/>
          <a:pathLst>
            <a:path>
              <a:moveTo>
                <a:pt x="0" y="0"/>
              </a:moveTo>
              <a:lnTo>
                <a:pt x="199190" y="0"/>
              </a:lnTo>
              <a:lnTo>
                <a:pt x="199190" y="372474"/>
              </a:lnTo>
              <a:lnTo>
                <a:pt x="398381" y="372474"/>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solidFill>
              <a:srgbClr val="002060"/>
            </a:solidFill>
          </a:endParaRPr>
        </a:p>
      </dsp:txBody>
      <dsp:txXfrm>
        <a:off x="3184775" y="1833857"/>
        <a:ext cx="27269" cy="27269"/>
      </dsp:txXfrm>
    </dsp:sp>
    <dsp:sp modelId="{A93EDA5F-1CFD-43A6-84F9-604873912B8B}">
      <dsp:nvSpPr>
        <dsp:cNvPr id="0" name=""/>
        <dsp:cNvSpPr/>
      </dsp:nvSpPr>
      <dsp:spPr>
        <a:xfrm>
          <a:off x="2999219" y="1274618"/>
          <a:ext cx="398381" cy="386636"/>
        </a:xfrm>
        <a:custGeom>
          <a:avLst/>
          <a:gdLst/>
          <a:ahLst/>
          <a:cxnLst/>
          <a:rect l="0" t="0" r="0" b="0"/>
          <a:pathLst>
            <a:path>
              <a:moveTo>
                <a:pt x="0" y="386636"/>
              </a:moveTo>
              <a:lnTo>
                <a:pt x="199190" y="386636"/>
              </a:lnTo>
              <a:lnTo>
                <a:pt x="199190" y="0"/>
              </a:lnTo>
              <a:lnTo>
                <a:pt x="398381" y="0"/>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solidFill>
              <a:srgbClr val="002060"/>
            </a:solidFill>
          </a:endParaRPr>
        </a:p>
      </dsp:txBody>
      <dsp:txXfrm>
        <a:off x="3184531" y="1454058"/>
        <a:ext cx="27757" cy="27757"/>
      </dsp:txXfrm>
    </dsp:sp>
    <dsp:sp modelId="{30CFD414-6A7A-421E-AE2E-0FB0ED1D3344}">
      <dsp:nvSpPr>
        <dsp:cNvPr id="0" name=""/>
        <dsp:cNvSpPr/>
      </dsp:nvSpPr>
      <dsp:spPr>
        <a:xfrm>
          <a:off x="2999219" y="522588"/>
          <a:ext cx="398381" cy="1138666"/>
        </a:xfrm>
        <a:custGeom>
          <a:avLst/>
          <a:gdLst/>
          <a:ahLst/>
          <a:cxnLst/>
          <a:rect l="0" t="0" r="0" b="0"/>
          <a:pathLst>
            <a:path>
              <a:moveTo>
                <a:pt x="0" y="1138666"/>
              </a:moveTo>
              <a:lnTo>
                <a:pt x="199190" y="1138666"/>
              </a:lnTo>
              <a:lnTo>
                <a:pt x="199190" y="0"/>
              </a:lnTo>
              <a:lnTo>
                <a:pt x="398381" y="0"/>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solidFill>
              <a:srgbClr val="002060"/>
            </a:solidFill>
          </a:endParaRPr>
        </a:p>
      </dsp:txBody>
      <dsp:txXfrm>
        <a:off x="3168251" y="1061763"/>
        <a:ext cx="60317" cy="60317"/>
      </dsp:txXfrm>
    </dsp:sp>
    <dsp:sp modelId="{8E1C808B-811C-472F-9EBD-4ACC7EA67073}">
      <dsp:nvSpPr>
        <dsp:cNvPr id="0" name=""/>
        <dsp:cNvSpPr/>
      </dsp:nvSpPr>
      <dsp:spPr>
        <a:xfrm>
          <a:off x="608931" y="1661255"/>
          <a:ext cx="398381" cy="2653347"/>
        </a:xfrm>
        <a:custGeom>
          <a:avLst/>
          <a:gdLst/>
          <a:ahLst/>
          <a:cxnLst/>
          <a:rect l="0" t="0" r="0" b="0"/>
          <a:pathLst>
            <a:path>
              <a:moveTo>
                <a:pt x="0" y="2653347"/>
              </a:moveTo>
              <a:lnTo>
                <a:pt x="199190" y="2653347"/>
              </a:lnTo>
              <a:lnTo>
                <a:pt x="199190" y="0"/>
              </a:lnTo>
              <a:lnTo>
                <a:pt x="398381" y="0"/>
              </a:lnTo>
            </a:path>
          </a:pathLst>
        </a:custGeom>
        <a:noFill/>
        <a:ln w="12700" cap="flat" cmpd="sng" algn="ctr">
          <a:solidFill>
            <a:schemeClr val="accent6">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s-CO" sz="900" kern="1200">
            <a:solidFill>
              <a:srgbClr val="002060"/>
            </a:solidFill>
          </a:endParaRPr>
        </a:p>
      </dsp:txBody>
      <dsp:txXfrm>
        <a:off x="741044" y="2920851"/>
        <a:ext cx="134154" cy="134154"/>
      </dsp:txXfrm>
    </dsp:sp>
    <dsp:sp modelId="{FB6E795F-887C-4F4B-A5C4-728D6D86D8A5}">
      <dsp:nvSpPr>
        <dsp:cNvPr id="0" name=""/>
        <dsp:cNvSpPr/>
      </dsp:nvSpPr>
      <dsp:spPr>
        <a:xfrm rot="16200000">
          <a:off x="-1292841" y="4010958"/>
          <a:ext cx="3196256" cy="607288"/>
        </a:xfrm>
        <a:prstGeom prst="rect">
          <a:avLst/>
        </a:prstGeom>
        <a:solidFill>
          <a:schemeClr val="accent4">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s-CO" sz="1500" kern="1200" dirty="0" smtClean="0">
              <a:solidFill>
                <a:srgbClr val="002060"/>
              </a:solidFill>
            </a:rPr>
            <a:t>Establecimiento de un laboratorio de biotecnología, normas y equipamiento</a:t>
          </a:r>
          <a:endParaRPr lang="es-CO" sz="1500" kern="1200" dirty="0">
            <a:solidFill>
              <a:srgbClr val="002060"/>
            </a:solidFill>
          </a:endParaRPr>
        </a:p>
      </dsp:txBody>
      <dsp:txXfrm>
        <a:off x="-1292841" y="4010958"/>
        <a:ext cx="3196256" cy="607288"/>
      </dsp:txXfrm>
    </dsp:sp>
    <dsp:sp modelId="{828EED3B-5E8C-4FCB-82B3-48962DB4E4D5}">
      <dsp:nvSpPr>
        <dsp:cNvPr id="0" name=""/>
        <dsp:cNvSpPr/>
      </dsp:nvSpPr>
      <dsp:spPr>
        <a:xfrm>
          <a:off x="1007312" y="1357610"/>
          <a:ext cx="1991906" cy="607288"/>
        </a:xfrm>
        <a:prstGeom prst="rect">
          <a:avLst/>
        </a:prstGeom>
        <a:solidFill>
          <a:schemeClr val="accent6">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CO" sz="1300" kern="1200" dirty="0" smtClean="0">
              <a:solidFill>
                <a:srgbClr val="002060"/>
              </a:solidFill>
            </a:rPr>
            <a:t>Establecimiento de un laboratorio de biotecnología </a:t>
          </a:r>
          <a:endParaRPr lang="es-CO" sz="1300" kern="1200" dirty="0">
            <a:solidFill>
              <a:srgbClr val="002060"/>
            </a:solidFill>
          </a:endParaRPr>
        </a:p>
      </dsp:txBody>
      <dsp:txXfrm>
        <a:off x="1007312" y="1357610"/>
        <a:ext cx="1991906" cy="607288"/>
      </dsp:txXfrm>
    </dsp:sp>
    <dsp:sp modelId="{1233116B-85D1-4E4B-AD3A-7E0A2550FCFF}">
      <dsp:nvSpPr>
        <dsp:cNvPr id="0" name=""/>
        <dsp:cNvSpPr/>
      </dsp:nvSpPr>
      <dsp:spPr>
        <a:xfrm>
          <a:off x="3397600" y="226025"/>
          <a:ext cx="1991906" cy="593126"/>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CO" sz="1300" kern="1200" dirty="0" smtClean="0">
              <a:solidFill>
                <a:srgbClr val="002060"/>
              </a:solidFill>
            </a:rPr>
            <a:t>Criterios para el establecimiento de un laboratorio de biotecnología   </a:t>
          </a:r>
          <a:endParaRPr lang="es-CO" sz="1300" kern="1200" dirty="0">
            <a:solidFill>
              <a:srgbClr val="002060"/>
            </a:solidFill>
          </a:endParaRPr>
        </a:p>
      </dsp:txBody>
      <dsp:txXfrm>
        <a:off x="3397600" y="226025"/>
        <a:ext cx="1991906" cy="593126"/>
      </dsp:txXfrm>
    </dsp:sp>
    <dsp:sp modelId="{2F968EAB-46AC-4497-8073-18BF211992AC}">
      <dsp:nvSpPr>
        <dsp:cNvPr id="0" name=""/>
        <dsp:cNvSpPr/>
      </dsp:nvSpPr>
      <dsp:spPr>
        <a:xfrm>
          <a:off x="3397600" y="970974"/>
          <a:ext cx="1991906" cy="607288"/>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CO" sz="1300" kern="1200" dirty="0" smtClean="0">
              <a:solidFill>
                <a:srgbClr val="002060"/>
              </a:solidFill>
            </a:rPr>
            <a:t>Diseño de un laboratorio de biotecnología   </a:t>
          </a:r>
          <a:endParaRPr lang="es-CO" sz="1300" kern="1200" dirty="0">
            <a:solidFill>
              <a:srgbClr val="002060"/>
            </a:solidFill>
          </a:endParaRPr>
        </a:p>
      </dsp:txBody>
      <dsp:txXfrm>
        <a:off x="3397600" y="970974"/>
        <a:ext cx="1991906" cy="607288"/>
      </dsp:txXfrm>
    </dsp:sp>
    <dsp:sp modelId="{6D85CE78-08BE-42C7-A7B0-E7818D2321BA}">
      <dsp:nvSpPr>
        <dsp:cNvPr id="0" name=""/>
        <dsp:cNvSpPr/>
      </dsp:nvSpPr>
      <dsp:spPr>
        <a:xfrm>
          <a:off x="3397600" y="1730085"/>
          <a:ext cx="1991906" cy="607288"/>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CO" sz="1300" kern="1200" dirty="0" smtClean="0">
              <a:solidFill>
                <a:srgbClr val="002060"/>
              </a:solidFill>
            </a:rPr>
            <a:t>Áreas de un laboratorio de biotecnología   </a:t>
          </a:r>
          <a:endParaRPr lang="es-CO" sz="1300" kern="1200" dirty="0">
            <a:solidFill>
              <a:srgbClr val="002060"/>
            </a:solidFill>
          </a:endParaRPr>
        </a:p>
      </dsp:txBody>
      <dsp:txXfrm>
        <a:off x="3397600" y="1730085"/>
        <a:ext cx="1991906" cy="607288"/>
      </dsp:txXfrm>
    </dsp:sp>
    <dsp:sp modelId="{0EC49461-FA96-45CD-8FB6-274BE8C94EC8}">
      <dsp:nvSpPr>
        <dsp:cNvPr id="0" name=""/>
        <dsp:cNvSpPr/>
      </dsp:nvSpPr>
      <dsp:spPr>
        <a:xfrm>
          <a:off x="3397600" y="2489195"/>
          <a:ext cx="1991906" cy="607288"/>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CO" sz="1300" kern="1200" dirty="0" smtClean="0">
              <a:solidFill>
                <a:srgbClr val="002060"/>
              </a:solidFill>
            </a:rPr>
            <a:t>Flujo de aire al interior de un laboratorio de biotecnología   </a:t>
          </a:r>
          <a:endParaRPr lang="es-CO" sz="1300" kern="1200" dirty="0">
            <a:solidFill>
              <a:srgbClr val="002060"/>
            </a:solidFill>
          </a:endParaRPr>
        </a:p>
      </dsp:txBody>
      <dsp:txXfrm>
        <a:off x="3397600" y="2489195"/>
        <a:ext cx="1991906" cy="607288"/>
      </dsp:txXfrm>
    </dsp:sp>
    <dsp:sp modelId="{287C3379-751C-4C69-AE99-7320DCE74765}">
      <dsp:nvSpPr>
        <dsp:cNvPr id="0" name=""/>
        <dsp:cNvSpPr/>
      </dsp:nvSpPr>
      <dsp:spPr>
        <a:xfrm>
          <a:off x="1007312" y="4386973"/>
          <a:ext cx="1991906" cy="607288"/>
        </a:xfrm>
        <a:prstGeom prst="rect">
          <a:avLst/>
        </a:prstGeom>
        <a:solidFill>
          <a:schemeClr val="accent6">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CO" sz="1300" kern="1200" dirty="0" smtClean="0">
              <a:solidFill>
                <a:srgbClr val="002060"/>
              </a:solidFill>
            </a:rPr>
            <a:t>Normas de seguridad en un laboratorio de biotecnología </a:t>
          </a:r>
          <a:endParaRPr lang="es-CO" sz="1300" kern="1200" dirty="0">
            <a:solidFill>
              <a:srgbClr val="002060"/>
            </a:solidFill>
          </a:endParaRPr>
        </a:p>
      </dsp:txBody>
      <dsp:txXfrm>
        <a:off x="1007312" y="4386973"/>
        <a:ext cx="1991906" cy="607288"/>
      </dsp:txXfrm>
    </dsp:sp>
    <dsp:sp modelId="{69AF3E44-31E6-4F52-9FE1-E13CE49DAA97}">
      <dsp:nvSpPr>
        <dsp:cNvPr id="0" name=""/>
        <dsp:cNvSpPr/>
      </dsp:nvSpPr>
      <dsp:spPr>
        <a:xfrm>
          <a:off x="3397600" y="3248306"/>
          <a:ext cx="1991906" cy="607288"/>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CO" sz="1300" kern="1200" dirty="0" smtClean="0">
              <a:solidFill>
                <a:srgbClr val="002060"/>
              </a:solidFill>
            </a:rPr>
            <a:t>Clasificación del riego de los </a:t>
          </a:r>
          <a:r>
            <a:rPr lang="es-CO" sz="1300" kern="1200" smtClean="0">
              <a:solidFill>
                <a:srgbClr val="002060"/>
              </a:solidFill>
            </a:rPr>
            <a:t> laboratorios de biotecnologia </a:t>
          </a:r>
          <a:endParaRPr lang="es-CO" sz="1300" kern="1200" dirty="0">
            <a:solidFill>
              <a:srgbClr val="002060"/>
            </a:solidFill>
          </a:endParaRPr>
        </a:p>
      </dsp:txBody>
      <dsp:txXfrm>
        <a:off x="3397600" y="3248306"/>
        <a:ext cx="1991906" cy="607288"/>
      </dsp:txXfrm>
    </dsp:sp>
    <dsp:sp modelId="{8F58B6C0-2DBC-4F51-974D-A08A64F27EEB}">
      <dsp:nvSpPr>
        <dsp:cNvPr id="0" name=""/>
        <dsp:cNvSpPr/>
      </dsp:nvSpPr>
      <dsp:spPr>
        <a:xfrm>
          <a:off x="3397600" y="4007417"/>
          <a:ext cx="1991906" cy="607288"/>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CO" sz="1300" kern="1200" dirty="0" smtClean="0">
              <a:solidFill>
                <a:srgbClr val="002060"/>
              </a:solidFill>
            </a:rPr>
            <a:t>Códigos de prácticas </a:t>
          </a:r>
          <a:endParaRPr lang="es-CO" sz="1300" kern="1200" dirty="0">
            <a:solidFill>
              <a:srgbClr val="002060"/>
            </a:solidFill>
          </a:endParaRPr>
        </a:p>
      </dsp:txBody>
      <dsp:txXfrm>
        <a:off x="3397600" y="4007417"/>
        <a:ext cx="1991906" cy="607288"/>
      </dsp:txXfrm>
    </dsp:sp>
    <dsp:sp modelId="{957EF257-510D-4AE4-8D0A-B7758ABC14CF}">
      <dsp:nvSpPr>
        <dsp:cNvPr id="0" name=""/>
        <dsp:cNvSpPr/>
      </dsp:nvSpPr>
      <dsp:spPr>
        <a:xfrm>
          <a:off x="3397600" y="4766528"/>
          <a:ext cx="1991906" cy="607288"/>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CO" sz="1300" kern="1200" dirty="0" smtClean="0">
              <a:solidFill>
                <a:srgbClr val="002060"/>
              </a:solidFill>
            </a:rPr>
            <a:t>Gestión de la bioseguridad </a:t>
          </a:r>
          <a:endParaRPr lang="es-CO" sz="1300" kern="1200" dirty="0">
            <a:solidFill>
              <a:srgbClr val="002060"/>
            </a:solidFill>
          </a:endParaRPr>
        </a:p>
      </dsp:txBody>
      <dsp:txXfrm>
        <a:off x="3397600" y="4766528"/>
        <a:ext cx="1991906" cy="607288"/>
      </dsp:txXfrm>
    </dsp:sp>
    <dsp:sp modelId="{D9BB895B-2FE4-49AE-B85F-56B7E5D5C0F4}">
      <dsp:nvSpPr>
        <dsp:cNvPr id="0" name=""/>
        <dsp:cNvSpPr/>
      </dsp:nvSpPr>
      <dsp:spPr>
        <a:xfrm>
          <a:off x="3397600" y="5525639"/>
          <a:ext cx="1991906" cy="607288"/>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CO" sz="1300" kern="1200" dirty="0" smtClean="0">
              <a:solidFill>
                <a:srgbClr val="002060"/>
              </a:solidFill>
            </a:rPr>
            <a:t>Limpieza del laboratorio</a:t>
          </a:r>
          <a:endParaRPr lang="es-CO" sz="1300" kern="1200" dirty="0">
            <a:solidFill>
              <a:srgbClr val="002060"/>
            </a:solidFill>
          </a:endParaRPr>
        </a:p>
      </dsp:txBody>
      <dsp:txXfrm>
        <a:off x="3397600" y="5525639"/>
        <a:ext cx="1991906" cy="607288"/>
      </dsp:txXfrm>
    </dsp:sp>
    <dsp:sp modelId="{357EC2BC-7737-4557-9575-999F2C43E07F}">
      <dsp:nvSpPr>
        <dsp:cNvPr id="0" name=""/>
        <dsp:cNvSpPr/>
      </dsp:nvSpPr>
      <dsp:spPr>
        <a:xfrm>
          <a:off x="1007312" y="6664305"/>
          <a:ext cx="1991906" cy="607288"/>
        </a:xfrm>
        <a:prstGeom prst="rect">
          <a:avLst/>
        </a:prstGeom>
        <a:solidFill>
          <a:schemeClr val="accent6">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CO" sz="1300" kern="1200" dirty="0" smtClean="0">
              <a:solidFill>
                <a:srgbClr val="002060"/>
              </a:solidFill>
            </a:rPr>
            <a:t>Descripción, ubicación y uso de los equipos y elementos de laboratorio</a:t>
          </a:r>
          <a:endParaRPr lang="es-CO" sz="1300" kern="1200" dirty="0">
            <a:solidFill>
              <a:srgbClr val="002060"/>
            </a:solidFill>
          </a:endParaRPr>
        </a:p>
      </dsp:txBody>
      <dsp:txXfrm>
        <a:off x="1007312" y="6664305"/>
        <a:ext cx="1991906" cy="607288"/>
      </dsp:txXfrm>
    </dsp:sp>
    <dsp:sp modelId="{2992A8F9-ADF5-459F-AA1E-B8899040BB3F}">
      <dsp:nvSpPr>
        <dsp:cNvPr id="0" name=""/>
        <dsp:cNvSpPr/>
      </dsp:nvSpPr>
      <dsp:spPr>
        <a:xfrm>
          <a:off x="3397600" y="6284750"/>
          <a:ext cx="1991906" cy="607288"/>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CO" sz="1300" kern="1200" dirty="0" smtClean="0">
              <a:solidFill>
                <a:srgbClr val="002060"/>
              </a:solidFill>
            </a:rPr>
            <a:t>Equipos generales</a:t>
          </a:r>
          <a:endParaRPr lang="es-CO" sz="1300" kern="1200" dirty="0">
            <a:solidFill>
              <a:srgbClr val="002060"/>
            </a:solidFill>
          </a:endParaRPr>
        </a:p>
      </dsp:txBody>
      <dsp:txXfrm>
        <a:off x="3397600" y="6284750"/>
        <a:ext cx="1991906" cy="607288"/>
      </dsp:txXfrm>
    </dsp:sp>
    <dsp:sp modelId="{C99468A5-4ECE-420B-9BBA-663832BF21E8}">
      <dsp:nvSpPr>
        <dsp:cNvPr id="0" name=""/>
        <dsp:cNvSpPr/>
      </dsp:nvSpPr>
      <dsp:spPr>
        <a:xfrm>
          <a:off x="3397600" y="7043860"/>
          <a:ext cx="1991906" cy="607288"/>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CO" sz="1300" kern="1200" dirty="0" smtClean="0">
              <a:solidFill>
                <a:srgbClr val="002060"/>
              </a:solidFill>
            </a:rPr>
            <a:t>Elementos generales</a:t>
          </a:r>
          <a:endParaRPr lang="es-CO" sz="1300" kern="1200">
            <a:solidFill>
              <a:srgbClr val="002060"/>
            </a:solidFill>
          </a:endParaRPr>
        </a:p>
      </dsp:txBody>
      <dsp:txXfrm>
        <a:off x="3397600" y="7043860"/>
        <a:ext cx="1991906" cy="607288"/>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15</Pages>
  <Words>2806</Words>
  <Characters>15437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Llanos Tobón</dc:creator>
  <cp:lastModifiedBy>TIC - Portatiles</cp:lastModifiedBy>
  <cp:revision>13</cp:revision>
  <dcterms:created xsi:type="dcterms:W3CDTF">2017-11-28T23:54:00Z</dcterms:created>
  <dcterms:modified xsi:type="dcterms:W3CDTF">2017-11-29T00:50:00Z</dcterms:modified>
</cp:coreProperties>
</file>