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4395"/>
        <w:gridCol w:w="4964"/>
        <w:gridCol w:w="991"/>
        <w:gridCol w:w="849"/>
        <w:gridCol w:w="853"/>
        <w:gridCol w:w="1105"/>
      </w:tblGrid>
      <w:tr w:rsidR="000C1358" w:rsidRPr="000C1358" w14:paraId="5DDA9FF8" w14:textId="77777777" w:rsidTr="000C1358">
        <w:tc>
          <w:tcPr>
            <w:tcW w:w="5000" w:type="pct"/>
            <w:gridSpan w:val="7"/>
            <w:shd w:val="clear" w:color="auto" w:fill="auto"/>
            <w:vAlign w:val="center"/>
          </w:tcPr>
          <w:p w14:paraId="00BFEC58" w14:textId="77777777" w:rsidR="000C1358" w:rsidRPr="000C1358" w:rsidRDefault="000C1358" w:rsidP="000C1358">
            <w:pPr>
              <w:jc w:val="center"/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  <w:t>GUIÓN PARA RECURSOS AUDIOVISUALES</w:t>
            </w:r>
          </w:p>
        </w:tc>
      </w:tr>
      <w:tr w:rsidR="00327BA2" w:rsidRPr="00C831EA" w14:paraId="79A532EA" w14:textId="77777777" w:rsidTr="00327BA2">
        <w:tc>
          <w:tcPr>
            <w:tcW w:w="1189" w:type="pct"/>
            <w:vMerge w:val="restart"/>
            <w:shd w:val="clear" w:color="auto" w:fill="auto"/>
            <w:vAlign w:val="center"/>
          </w:tcPr>
          <w:p w14:paraId="2737C92F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Escena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</w:tcPr>
          <w:p w14:paraId="222DD815" w14:textId="77777777" w:rsidR="00327BA2" w:rsidRPr="000C1358" w:rsidRDefault="00327BA2" w:rsidP="00327BA2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Descripción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general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l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a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escena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</w:tcPr>
          <w:p w14:paraId="53C76675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Texto o detalles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adicionales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 la escena</w:t>
            </w:r>
          </w:p>
        </w:tc>
        <w:tc>
          <w:tcPr>
            <w:tcW w:w="780" w:type="pct"/>
            <w:gridSpan w:val="3"/>
            <w:shd w:val="clear" w:color="auto" w:fill="auto"/>
            <w:vAlign w:val="center"/>
          </w:tcPr>
          <w:p w14:paraId="23B285A0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Recursos adicionales para la escena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12BD0CEA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Duración aprox. de la escena</w:t>
            </w:r>
          </w:p>
        </w:tc>
      </w:tr>
      <w:tr w:rsidR="00327BA2" w:rsidRPr="004E1810" w14:paraId="7DF9F4E0" w14:textId="77777777" w:rsidTr="00327BA2">
        <w:trPr>
          <w:trHeight w:val="178"/>
        </w:trPr>
        <w:tc>
          <w:tcPr>
            <w:tcW w:w="1189" w:type="pct"/>
            <w:vMerge/>
            <w:shd w:val="clear" w:color="auto" w:fill="auto"/>
            <w:vAlign w:val="center"/>
          </w:tcPr>
          <w:p w14:paraId="519F26E7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273" w:type="pct"/>
            <w:vMerge/>
            <w:shd w:val="clear" w:color="auto" w:fill="auto"/>
            <w:vAlign w:val="center"/>
          </w:tcPr>
          <w:p w14:paraId="61A45B5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Merge/>
            <w:shd w:val="clear" w:color="auto" w:fill="auto"/>
            <w:vAlign w:val="center"/>
          </w:tcPr>
          <w:p w14:paraId="7950CFE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44ACB5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Sonido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262DC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Texto</w:t>
            </w:r>
          </w:p>
        </w:tc>
        <w:tc>
          <w:tcPr>
            <w:tcW w:w="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77A39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Otros</w:t>
            </w: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72D8B08D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</w:tr>
      <w:tr w:rsidR="008222EA" w:rsidRPr="008222EA" w14:paraId="6096DBEE" w14:textId="77777777" w:rsidTr="008222EA">
        <w:tc>
          <w:tcPr>
            <w:tcW w:w="5000" w:type="pct"/>
            <w:gridSpan w:val="7"/>
            <w:shd w:val="clear" w:color="auto" w:fill="FFA7A7"/>
            <w:vAlign w:val="center"/>
          </w:tcPr>
          <w:p w14:paraId="793425B0" w14:textId="3245E988" w:rsidR="008222EA" w:rsidRPr="00327BA2" w:rsidRDefault="00934EAD" w:rsidP="00695584">
            <w:pP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Video </w:t>
            </w:r>
            <w:r w:rsidR="00695584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4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: </w:t>
            </w:r>
            <w:r w:rsidR="00695584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Cámara de flujo</w:t>
            </w:r>
          </w:p>
        </w:tc>
      </w:tr>
      <w:tr w:rsidR="008222EA" w:rsidRPr="008222EA" w14:paraId="15B42FC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16801134" w14:textId="7BBB1B40" w:rsidR="008222EA" w:rsidRPr="00BB0471" w:rsidRDefault="00695584" w:rsidP="008222E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34AD3853" wp14:editId="407A66D1">
                  <wp:extent cx="2504635" cy="1047750"/>
                  <wp:effectExtent l="0" t="0" r="0" b="0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495" cy="10489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A20C64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62F86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DDFFE6C" w14:textId="64C788F1" w:rsidR="008222EA" w:rsidRPr="00AE5073" w:rsidRDefault="00695584" w:rsidP="008222EA">
            <w:pPr>
              <w:rPr>
                <w:rFonts w:asciiTheme="majorHAnsi" w:hAnsiTheme="majorHAnsi"/>
                <w:b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Cámara de flujo</w:t>
            </w:r>
          </w:p>
          <w:p w14:paraId="15307D3B" w14:textId="77777777" w:rsidR="008222EA" w:rsidRPr="004E1810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b/>
                <w:i/>
                <w:sz w:val="22"/>
                <w:szCs w:val="22"/>
                <w:lang w:val="es-ES"/>
              </w:rPr>
              <w:t>guía de uso</w:t>
            </w:r>
          </w:p>
        </w:tc>
        <w:tc>
          <w:tcPr>
            <w:tcW w:w="1438" w:type="pct"/>
            <w:vAlign w:val="center"/>
          </w:tcPr>
          <w:p w14:paraId="00410DFD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5AC2564F" w14:textId="722642F4" w:rsidR="008222EA" w:rsidRPr="008222EA" w:rsidRDefault="00695584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Cámara de flujo</w:t>
            </w:r>
          </w:p>
          <w:p w14:paraId="6C7605C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guía de uso </w:t>
            </w:r>
          </w:p>
          <w:p w14:paraId="06C81C1B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ADA80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DCD3E29" w14:textId="77777777" w:rsidR="008222EA" w:rsidRPr="000C1358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</w:tc>
        <w:tc>
          <w:tcPr>
            <w:tcW w:w="287" w:type="pct"/>
            <w:vAlign w:val="center"/>
          </w:tcPr>
          <w:p w14:paraId="25D686AF" w14:textId="77777777" w:rsidR="008222EA" w:rsidRPr="004E1810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1F9AE9C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2AC51A4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7C4D88B" w14:textId="77777777" w:rsidR="008222EA" w:rsidRPr="00BB0471" w:rsidRDefault="0015354C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2seg</w:t>
            </w:r>
          </w:p>
        </w:tc>
      </w:tr>
      <w:tr w:rsidR="0015354C" w:rsidRPr="008222EA" w14:paraId="0D4B9F3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3C99B29F" w14:textId="4D44DD6D" w:rsidR="0015354C" w:rsidRDefault="00695584" w:rsidP="00B5409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F79D76E" wp14:editId="7CB370FE">
                  <wp:extent cx="2485966" cy="1914525"/>
                  <wp:effectExtent l="0" t="0" r="0" b="0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66429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116A4D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CBE358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19489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020DE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2DB992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D9039C6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105466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4269F531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F03F9A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CC4E458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878BEF0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41D527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49F351A" w14:textId="5DB71792" w:rsidR="0015354C" w:rsidRDefault="00877AD7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77AD7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>Encienda la cámara 5 minutos antes de comenzar a trabajar.</w:t>
            </w:r>
          </w:p>
          <w:p w14:paraId="4AC511AB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EFEA1D4" w14:textId="0B8FC868" w:rsidR="0015354C" w:rsidRDefault="00BD64A0" w:rsidP="00B5409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Preparando la </w:t>
            </w:r>
            <w:r w:rsidR="002C30AC"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cámara para cultivar</w:t>
            </w:r>
          </w:p>
          <w:p w14:paraId="5992F411" w14:textId="77777777" w:rsidR="0015354C" w:rsidRPr="008222EA" w:rsidRDefault="0015354C" w:rsidP="00B540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</w:tc>
        <w:tc>
          <w:tcPr>
            <w:tcW w:w="287" w:type="pct"/>
            <w:vAlign w:val="center"/>
          </w:tcPr>
          <w:p w14:paraId="75AA16E6" w14:textId="77777777" w:rsidR="0015354C" w:rsidRPr="004E1810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93D76E2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606835B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 w:val="restart"/>
            <w:vAlign w:val="center"/>
          </w:tcPr>
          <w:p w14:paraId="0C3A02B6" w14:textId="77777777" w:rsidR="007B746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1 min </w:t>
            </w:r>
          </w:p>
          <w:p w14:paraId="22EA304C" w14:textId="2886ADD3" w:rsidR="0015354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34</w:t>
            </w:r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>seg</w:t>
            </w:r>
            <w:proofErr w:type="spellEnd"/>
          </w:p>
        </w:tc>
      </w:tr>
      <w:tr w:rsidR="0015354C" w:rsidRPr="008222EA" w14:paraId="36D6637C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2927BF06" w14:textId="20DE6EF1" w:rsidR="0015354C" w:rsidRDefault="00877AD7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052D0D8" wp14:editId="5422B846">
                  <wp:extent cx="2485966" cy="1914525"/>
                  <wp:effectExtent l="0" t="0" r="0" b="0"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4D80BF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F4EF05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26656A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1613F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099EE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222DD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74602E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3EA1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5A7092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 xml:space="preserve"> </w:t>
            </w:r>
          </w:p>
          <w:p w14:paraId="6416BD8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721C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FBFB5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89B531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49D08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7704A19" w14:textId="677DFC13" w:rsidR="00CE7753" w:rsidRDefault="00877AD7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>
              <w:rPr>
                <w:rFonts w:asciiTheme="majorHAnsi" w:hAnsiTheme="majorHAnsi" w:cstheme="minorHAnsi"/>
                <w:i/>
                <w:highlight w:val="yellow"/>
                <w:lang w:val="es-CO"/>
              </w:rPr>
              <w:t>Limpie</w:t>
            </w:r>
            <w:r w:rsidRPr="00877AD7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la superficie de la cámara </w:t>
            </w:r>
            <w:r>
              <w:rPr>
                <w:rFonts w:asciiTheme="majorHAnsi" w:hAnsiTheme="majorHAnsi" w:cstheme="minorHAnsi"/>
                <w:i/>
                <w:highlight w:val="yellow"/>
                <w:lang w:val="es-CO"/>
              </w:rPr>
              <w:t>con</w:t>
            </w:r>
            <w:r w:rsidRPr="00877AD7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alcohol al 70%, al igual que todos los instrumentos, materiales u objetos que se van a colocar en el interior de la misma.</w:t>
            </w:r>
          </w:p>
          <w:p w14:paraId="43A110F9" w14:textId="1147B098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1C882294" w14:textId="77777777" w:rsidR="002C30AC" w:rsidRDefault="002C30AC" w:rsidP="002C30A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cámara para cultivar</w:t>
            </w:r>
          </w:p>
          <w:p w14:paraId="110A8004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ADDD4F2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lastRenderedPageBreak/>
              <w:t>X</w:t>
            </w:r>
          </w:p>
        </w:tc>
        <w:tc>
          <w:tcPr>
            <w:tcW w:w="246" w:type="pct"/>
            <w:vAlign w:val="center"/>
          </w:tcPr>
          <w:p w14:paraId="0B3F2A4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1466C0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5ABB1F2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4BB4BAC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59B36C54" w14:textId="091E453E" w:rsidR="0015354C" w:rsidRDefault="00FB352F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69531E6F" wp14:editId="34C36A08">
                  <wp:extent cx="2485966" cy="1914525"/>
                  <wp:effectExtent l="0" t="0" r="0" b="0"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34FBC0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4ECB5B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803827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B12BC2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CE876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D0AD89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423174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141E30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7AE64C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285CB76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7F3C79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3D1DB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9AA976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B967F45" w14:textId="7DF31BBB" w:rsidR="00CE7753" w:rsidRDefault="00FB35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FB352F">
              <w:rPr>
                <w:rFonts w:asciiTheme="majorHAnsi" w:hAnsiTheme="majorHAnsi" w:cstheme="minorHAnsi"/>
                <w:i/>
                <w:highlight w:val="yellow"/>
                <w:lang w:val="es-CO"/>
              </w:rPr>
              <w:t>Irradie la cámara y los instrumentos de trabajo, encendiendo la luz ultravioleta (UV) 15 minutos antes de comenzar a trabajar.</w:t>
            </w:r>
          </w:p>
          <w:p w14:paraId="727BD31C" w14:textId="77777777" w:rsidR="00FB352F" w:rsidRDefault="00FB35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7EF8D596" w14:textId="42BFF930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2DA34894" w14:textId="77777777" w:rsidR="002C30AC" w:rsidRDefault="002C30AC" w:rsidP="002C30A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cámara para cultivar</w:t>
            </w:r>
          </w:p>
          <w:p w14:paraId="0A1AEC32" w14:textId="3DB01975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45E3E386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29C6FB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6765F66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1636B46F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788094EF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6F6E1D76" w14:textId="6BD33C22" w:rsidR="0015354C" w:rsidRDefault="00FB352F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1B6DBDD" wp14:editId="7F1D7C55">
                  <wp:extent cx="2485966" cy="1914525"/>
                  <wp:effectExtent l="0" t="0" r="0" b="0"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E6D286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CB4176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3F229A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C359D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FE0697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F39DF0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A2EEF2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59AA26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85562C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EBBFEF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D31B8F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79227D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D0F0E7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8516EBF" w14:textId="5B63767B" w:rsidR="00FB352F" w:rsidRPr="00F524C7" w:rsidRDefault="00FB352F" w:rsidP="0015354C">
            <w:pPr>
              <w:rPr>
                <w:rFonts w:asciiTheme="majorHAnsi" w:hAnsiTheme="majorHAnsi" w:cstheme="minorHAnsi"/>
                <w:b/>
                <w:color w:val="000000" w:themeColor="text1"/>
                <w:lang w:val="es-CO"/>
              </w:rPr>
            </w:pPr>
            <w:r w:rsidRPr="00FB352F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Antes de iniciar el trabajo en la cámara, lávese las manos enjuagándolas con abundante agua y aplicando jabón, realice movimientos entrelazando los dedos, para generar abundante espuma, enjuagar con agua corriente y secar con papel. </w:t>
            </w:r>
            <w:r w:rsidRPr="00F524C7">
              <w:rPr>
                <w:rFonts w:asciiTheme="majorHAnsi" w:hAnsiTheme="majorHAnsi" w:cstheme="minorHAnsi"/>
                <w:i/>
                <w:color w:val="FF0000"/>
                <w:lang w:val="es-CO"/>
              </w:rPr>
              <w:t>Si el lavado de manos no es posible hacer uso del alcohol.</w:t>
            </w:r>
            <w:r w:rsidR="00F524C7">
              <w:rPr>
                <w:rFonts w:asciiTheme="majorHAnsi" w:hAnsiTheme="majorHAnsi" w:cstheme="minorHAnsi"/>
                <w:i/>
                <w:color w:val="FF0000"/>
                <w:lang w:val="es-CO"/>
              </w:rPr>
              <w:t xml:space="preserve"> </w:t>
            </w:r>
            <w:r w:rsidR="00F524C7" w:rsidRPr="00F524C7">
              <w:rPr>
                <w:rFonts w:asciiTheme="majorHAnsi" w:hAnsiTheme="majorHAnsi" w:cstheme="minorHAnsi"/>
                <w:b/>
                <w:color w:val="000000" w:themeColor="text1"/>
                <w:lang w:val="es-CO"/>
              </w:rPr>
              <w:t>( F</w:t>
            </w:r>
            <w:r w:rsidR="00F524C7">
              <w:rPr>
                <w:rFonts w:asciiTheme="majorHAnsi" w:hAnsiTheme="majorHAnsi" w:cstheme="minorHAnsi"/>
                <w:b/>
                <w:color w:val="000000" w:themeColor="text1"/>
                <w:lang w:val="es-CO"/>
              </w:rPr>
              <w:t>alta</w:t>
            </w:r>
            <w:r w:rsidR="00F524C7" w:rsidRPr="00F524C7">
              <w:rPr>
                <w:rFonts w:asciiTheme="majorHAnsi" w:hAnsiTheme="majorHAnsi" w:cstheme="minorHAnsi"/>
                <w:b/>
                <w:color w:val="000000" w:themeColor="text1"/>
                <w:lang w:val="es-CO"/>
              </w:rPr>
              <w:t>)</w:t>
            </w:r>
            <w:r w:rsidR="005C5FFC">
              <w:rPr>
                <w:rFonts w:asciiTheme="majorHAnsi" w:hAnsiTheme="majorHAnsi" w:cstheme="minorHAnsi"/>
                <w:b/>
                <w:color w:val="000000" w:themeColor="text1"/>
                <w:lang w:val="es-CO"/>
              </w:rPr>
              <w:t xml:space="preserve"> </w:t>
            </w:r>
          </w:p>
          <w:p w14:paraId="29A95117" w14:textId="77777777" w:rsidR="00FB352F" w:rsidRDefault="00FB352F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6CF9CD2" w14:textId="471271EC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3F27717" w14:textId="77777777" w:rsidR="002C30AC" w:rsidRDefault="002C30AC" w:rsidP="002C30A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cámara para cultivar</w:t>
            </w:r>
          </w:p>
          <w:p w14:paraId="61908924" w14:textId="6C24342C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0EA1980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FE0FAC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5023FE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225A2D17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62DD922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77DE7CE6" w14:textId="47EF9D88" w:rsidR="0015354C" w:rsidRDefault="00D37F39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4E7B58A0" wp14:editId="6D03D361">
                  <wp:extent cx="2485966" cy="1914525"/>
                  <wp:effectExtent l="0" t="0" r="0" b="0"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D6A68E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48698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305053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2A59FB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6EC10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935C58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EE869F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15362E5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A9C21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32B1EBA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EAA4ED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6A0756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4C42F9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F5D2CD8" w14:textId="12838A75" w:rsidR="00CE7753" w:rsidRDefault="00D37F39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D37F39">
              <w:rPr>
                <w:rFonts w:asciiTheme="majorHAnsi" w:hAnsiTheme="majorHAnsi" w:cstheme="minorHAnsi"/>
                <w:i/>
                <w:highlight w:val="yellow"/>
                <w:lang w:val="es-CO"/>
              </w:rPr>
              <w:t>Evite tocar el grifo directamente con las manos después del lavado, usar la toalla de papel.</w:t>
            </w:r>
            <w:r w:rsidRPr="00D37F39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5C5FFC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5C5FFC" w:rsidRPr="005C5FFC">
              <w:rPr>
                <w:rFonts w:asciiTheme="majorHAnsi" w:hAnsiTheme="majorHAnsi" w:cstheme="minorHAnsi"/>
                <w:b/>
                <w:lang w:val="es-CO"/>
              </w:rPr>
              <w:t>(Falta)</w:t>
            </w:r>
            <w:r w:rsidR="005C5FFC">
              <w:rPr>
                <w:rFonts w:asciiTheme="majorHAnsi" w:hAnsiTheme="majorHAnsi" w:cstheme="minorHAnsi"/>
                <w:b/>
                <w:lang w:val="es-CO"/>
              </w:rPr>
              <w:t xml:space="preserve"> </w:t>
            </w:r>
          </w:p>
          <w:p w14:paraId="055886E7" w14:textId="77777777" w:rsidR="00D37F39" w:rsidRDefault="00D37F39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1732565E" w14:textId="5DF69DC4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7CF97FA" w14:textId="77777777" w:rsidR="002C30AC" w:rsidRDefault="002C30AC" w:rsidP="002C30A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cámara para cultivar</w:t>
            </w:r>
          </w:p>
          <w:p w14:paraId="6E743D36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C5D356D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ED79DB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0C97C5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CB33AA4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71A7B735" w14:textId="77777777" w:rsidTr="00B54096">
        <w:trPr>
          <w:trHeight w:val="346"/>
        </w:trPr>
        <w:tc>
          <w:tcPr>
            <w:tcW w:w="1189" w:type="pct"/>
            <w:vAlign w:val="center"/>
          </w:tcPr>
          <w:p w14:paraId="693C9D36" w14:textId="0C2C56FD" w:rsidR="0015354C" w:rsidRDefault="00D37F39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C11DCF6" wp14:editId="745693EB">
                  <wp:extent cx="2485966" cy="1914525"/>
                  <wp:effectExtent l="0" t="0" r="0" b="0"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567FF8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1C3A362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95FB4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794D5A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3D610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763C84F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AC5985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97182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72ABBDE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41A1726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9AFB742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5163BE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1104564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5CD1AAC" w14:textId="681B1919" w:rsidR="00343267" w:rsidRDefault="000A178B" w:rsidP="0015354C">
            <w:pPr>
              <w:rPr>
                <w:rFonts w:asciiTheme="majorHAnsi" w:hAnsiTheme="majorHAnsi" w:cstheme="minorHAnsi"/>
                <w:i/>
                <w:lang w:val="es-ES"/>
              </w:rPr>
            </w:pPr>
            <w:r w:rsidRPr="000A178B">
              <w:rPr>
                <w:rFonts w:asciiTheme="majorHAnsi" w:hAnsiTheme="majorHAnsi" w:cstheme="minorHAnsi"/>
                <w:i/>
                <w:highlight w:val="yellow"/>
                <w:lang w:val="es-ES"/>
              </w:rPr>
              <w:t>Use y colóquese los guantes por encima de las mangas, frotando los guantes y los antebrazos con alcohol al 70% antes de introducirlos a la cámara.</w:t>
            </w:r>
            <w:r w:rsidR="005C5FFC">
              <w:rPr>
                <w:rFonts w:asciiTheme="majorHAnsi" w:hAnsiTheme="majorHAnsi" w:cstheme="minorHAnsi"/>
                <w:i/>
                <w:lang w:val="es-ES"/>
              </w:rPr>
              <w:t xml:space="preserve"> </w:t>
            </w:r>
            <w:r w:rsidR="005C5FFC" w:rsidRPr="005C5FFC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486C9BEA" w14:textId="77777777" w:rsidR="000A178B" w:rsidRDefault="000A178B" w:rsidP="0015354C">
            <w:pPr>
              <w:rPr>
                <w:rFonts w:asciiTheme="minorHAnsi" w:hAnsiTheme="minorHAnsi" w:cstheme="minorHAnsi"/>
                <w:i/>
                <w:lang w:val="es-CO"/>
              </w:rPr>
            </w:pPr>
          </w:p>
          <w:p w14:paraId="437B77FF" w14:textId="09F76EA2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48044A4" w14:textId="77777777" w:rsidR="002C30AC" w:rsidRDefault="002C30AC" w:rsidP="002C30A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cámara para cultivar</w:t>
            </w:r>
          </w:p>
          <w:p w14:paraId="7C19A186" w14:textId="02063DDF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E5694E0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A9A57AD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E225CE4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375276E3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4A7E825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B7BF19C" w14:textId="4D9C8659" w:rsidR="007A040D" w:rsidRDefault="000A178B" w:rsidP="00E85C91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08DAEDC3" wp14:editId="51DFF4C1">
                  <wp:extent cx="2485966" cy="1914525"/>
                  <wp:effectExtent l="0" t="0" r="0" b="0"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0CF0E3C3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05E6D82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19BDA83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231A959B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DEA0FC2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76B6503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E0EEE44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7DD7A029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4282F97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24B6A6DF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E2C8BE3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5DFF32E5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2505435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F5E5251" w14:textId="24575B76" w:rsidR="000A178B" w:rsidRDefault="000A178B" w:rsidP="00E85C91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A178B">
              <w:rPr>
                <w:rFonts w:asciiTheme="majorHAnsi" w:hAnsiTheme="majorHAnsi" w:cstheme="minorHAnsi"/>
                <w:i/>
                <w:highlight w:val="yellow"/>
                <w:lang w:val="es-CO"/>
              </w:rPr>
              <w:t>No bloque la rejilla frontal de la cámara con papeles, instrumentos ni otros objetos.</w:t>
            </w:r>
            <w:r w:rsidR="00F524C7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5C5FFC" w:rsidRPr="005C5FFC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157DB2AE" w14:textId="2088B822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3C23562D" w14:textId="77777777" w:rsidR="002C30AC" w:rsidRDefault="002C30AC" w:rsidP="002C30A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Preparando la cámara para cultivar</w:t>
            </w:r>
          </w:p>
          <w:p w14:paraId="33C76118" w14:textId="07D61D01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2E49EA1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7A62FDA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D867BDD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0B4AAA93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264458E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B755231" w14:textId="01D993DC" w:rsidR="007A040D" w:rsidRDefault="000A178B" w:rsidP="00E85C91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30A1EB0" wp14:editId="06480F86">
                  <wp:extent cx="2485966" cy="1914525"/>
                  <wp:effectExtent l="0" t="0" r="0" b="0"/>
                  <wp:docPr id="35" name="Imagen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EDEE036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74C8395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D60D0A8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66319B97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82AD28A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DDBB413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09822BB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7793401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FCCDC8F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1363DC1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8EBECDB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7DEA5BEE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2D5B984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09B667D" w14:textId="35AC6C3A" w:rsidR="00343267" w:rsidRDefault="000A178B" w:rsidP="00E85C91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A178B">
              <w:rPr>
                <w:rFonts w:asciiTheme="majorHAnsi" w:hAnsiTheme="majorHAnsi" w:cstheme="minorHAnsi"/>
                <w:i/>
                <w:highlight w:val="yellow"/>
                <w:lang w:val="es-CO"/>
              </w:rPr>
              <w:t>Mientras trabaje mueva los brazos con lentitud, los movimientos bruscos proporcionan fuentes de contaminación.</w:t>
            </w:r>
            <w:r w:rsidR="005C5FFC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5C5FFC" w:rsidRPr="005C5FFC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62F3031C" w14:textId="77777777" w:rsidR="000A178B" w:rsidRDefault="000A178B" w:rsidP="00E85C91">
            <w:pPr>
              <w:rPr>
                <w:rFonts w:asciiTheme="minorHAnsi" w:hAnsiTheme="minorHAnsi" w:cstheme="minorHAnsi"/>
                <w:i/>
                <w:lang w:val="es-CO"/>
              </w:rPr>
            </w:pPr>
          </w:p>
          <w:p w14:paraId="64327567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2F4E0D0" w14:textId="042E53DE" w:rsidR="007A040D" w:rsidRPr="00B54096" w:rsidRDefault="002C30AC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Trabajando en la cámara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6761767C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10B549B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4AB984D1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A291CD8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04958B06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FAE4A52" w14:textId="27CA5AF3" w:rsidR="007A040D" w:rsidRDefault="000A178B" w:rsidP="00E85C91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190FD813" wp14:editId="0FE1026F">
                  <wp:extent cx="2485966" cy="1914525"/>
                  <wp:effectExtent l="0" t="0" r="0" b="0"/>
                  <wp:docPr id="36" name="Imagen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0C661C1C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4511C70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6BCCC5A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3F88677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04B611E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6D9863A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71FF401A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684B07E6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217AF679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54E335D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4151B21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58BE7822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1E13A491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1B50A45" w14:textId="53CD19B2" w:rsidR="00BB1021" w:rsidRDefault="000A178B" w:rsidP="00E85C91">
            <w:pPr>
              <w:rPr>
                <w:rFonts w:asciiTheme="minorHAnsi" w:hAnsiTheme="minorHAnsi" w:cstheme="minorHAnsi"/>
                <w:i/>
                <w:lang w:val="es-CO"/>
              </w:rPr>
            </w:pPr>
            <w:r w:rsidRPr="000A178B">
              <w:rPr>
                <w:rFonts w:asciiTheme="majorHAnsi" w:hAnsiTheme="majorHAnsi" w:cstheme="minorHAnsi"/>
                <w:i/>
                <w:highlight w:val="yellow"/>
                <w:lang w:val="es-CO"/>
              </w:rPr>
              <w:t>Cierre bien el cuarto donde está ubicada la cámara.</w:t>
            </w:r>
            <w:r w:rsidR="005C5FFC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5C5FFC" w:rsidRPr="005C5FFC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6BD67E01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81F4953" w14:textId="017E7A0B" w:rsidR="007A040D" w:rsidRPr="00B54096" w:rsidRDefault="002C30AC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Trabajando en la cámara</w:t>
            </w:r>
          </w:p>
        </w:tc>
        <w:tc>
          <w:tcPr>
            <w:tcW w:w="287" w:type="pct"/>
            <w:vAlign w:val="center"/>
          </w:tcPr>
          <w:p w14:paraId="134CDD9B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6DE3EBB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71940FC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EDECE1A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0F042AB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7D0E423E" w14:textId="5F6AE5D7" w:rsidR="007A040D" w:rsidRDefault="000A178B" w:rsidP="00E85C91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3005574" wp14:editId="5EDB0FA4">
                  <wp:extent cx="2485966" cy="1914525"/>
                  <wp:effectExtent l="0" t="0" r="0" b="0"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7104CBF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75CF78E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491D6F6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69F03CB5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055E570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A4FD2EE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235BB4C0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1031FDBF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8E0539D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0F495F7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229D5BC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59F95F32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4EC5D48F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E4E545" w14:textId="271F7C2D" w:rsidR="00BB1021" w:rsidRDefault="000A178B" w:rsidP="00E85C91">
            <w:pPr>
              <w:rPr>
                <w:rFonts w:asciiTheme="minorHAnsi" w:hAnsiTheme="minorHAnsi" w:cstheme="minorHAnsi"/>
                <w:i/>
                <w:lang w:val="es-CO"/>
              </w:rPr>
            </w:pPr>
            <w:r w:rsidRPr="000A178B">
              <w:rPr>
                <w:rFonts w:asciiTheme="majorHAnsi" w:hAnsiTheme="majorHAnsi" w:cstheme="minorHAnsi"/>
                <w:i/>
                <w:highlight w:val="yellow"/>
                <w:lang w:val="es-CO"/>
              </w:rPr>
              <w:t>Trabaje en la zona media o posterior de la superficie de trabajo de la cámara.</w:t>
            </w:r>
            <w:r w:rsidR="005C5FFC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5C5FFC" w:rsidRPr="005C5FFC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6553592E" w14:textId="77777777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0AFF6FA" w14:textId="23A02A7C" w:rsidR="007A040D" w:rsidRPr="00B54096" w:rsidRDefault="002C30AC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Trabajando en la cámara</w:t>
            </w:r>
          </w:p>
        </w:tc>
        <w:tc>
          <w:tcPr>
            <w:tcW w:w="287" w:type="pct"/>
            <w:vAlign w:val="center"/>
          </w:tcPr>
          <w:p w14:paraId="59A2AE0F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0FC5C1A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7C662570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5B72B47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4C683E18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377AAC6" w14:textId="6F122EDA" w:rsidR="007A040D" w:rsidRDefault="000A178B" w:rsidP="00E85C91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279C66A5" wp14:editId="361A8EC0">
                  <wp:extent cx="2485966" cy="1914525"/>
                  <wp:effectExtent l="0" t="0" r="0" b="0"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0DA109D3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76029EC5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D91D178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E1DC3A2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6E6EBEE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3F5C747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76EAC302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7482A3A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4A9EB88" w14:textId="1688A859" w:rsidR="007A040D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502A3EE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15795D6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81C0B4F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6EAA400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3C4802C" w14:textId="0788E005" w:rsidR="000A178B" w:rsidRDefault="000A178B" w:rsidP="000A178B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A178B">
              <w:rPr>
                <w:rFonts w:asciiTheme="majorHAnsi" w:hAnsiTheme="majorHAnsi" w:cstheme="minorHAnsi"/>
                <w:i/>
                <w:highlight w:val="yellow"/>
                <w:lang w:val="es-CO"/>
              </w:rPr>
              <w:t>Mientras trabaje limpie con un paño estéril, usando un desinfectante apropiado (alcohol 70%)</w:t>
            </w:r>
            <w:r w:rsidRPr="000A178B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5C5FFC" w:rsidRPr="005C5FFC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2B4B8F11" w14:textId="0475FD5E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28FA06A2" w14:textId="2AF365B2" w:rsidR="007A040D" w:rsidRPr="00B54096" w:rsidRDefault="002C30AC" w:rsidP="000A178B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C30AC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Trabajando en la cámara</w:t>
            </w:r>
          </w:p>
        </w:tc>
        <w:tc>
          <w:tcPr>
            <w:tcW w:w="287" w:type="pct"/>
            <w:vAlign w:val="center"/>
          </w:tcPr>
          <w:p w14:paraId="1ADD4E78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7180E5D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30EBC52D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5FF81C72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21B3FE2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29B13A28" w14:textId="16105E09" w:rsidR="007A040D" w:rsidRDefault="000A178B" w:rsidP="00E85C91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0CF44F39" wp14:editId="138FF56B">
                  <wp:extent cx="2485966" cy="1914525"/>
                  <wp:effectExtent l="0" t="0" r="0" b="0"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9" cy="1917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3A1862F7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549971E0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DB2778B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62A0C8D0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D44D20A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643ABAD9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C1F0248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CA749C5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05EF7F86" w14:textId="08C5B43B" w:rsidR="007A040D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2857820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55E0857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372CB9A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5F97CD5" w14:textId="77777777" w:rsidR="000A178B" w:rsidRDefault="000A178B" w:rsidP="000A178B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bookmarkStart w:id="0" w:name="_GoBack"/>
            <w:bookmarkEnd w:id="0"/>
          </w:p>
          <w:p w14:paraId="77C323BF" w14:textId="77777777" w:rsidR="000A178B" w:rsidRDefault="000A178B" w:rsidP="000A178B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A178B">
              <w:rPr>
                <w:rFonts w:asciiTheme="majorHAnsi" w:hAnsiTheme="majorHAnsi" w:cstheme="minorHAnsi"/>
                <w:i/>
                <w:highlight w:val="yellow"/>
                <w:lang w:val="es-CO"/>
              </w:rPr>
              <w:t>Al finalizar limpie bien la cámara y separa el material para descartar y el quedara en incubación.</w:t>
            </w:r>
          </w:p>
          <w:p w14:paraId="325BE1AB" w14:textId="143F3BFE" w:rsidR="000A178B" w:rsidRPr="000A178B" w:rsidRDefault="000A178B" w:rsidP="000A178B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A178B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F3D1508" w14:textId="1FE66464" w:rsidR="007A040D" w:rsidRPr="00B54096" w:rsidRDefault="002C30AC" w:rsidP="000A178B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Finalizando </w:t>
            </w:r>
          </w:p>
        </w:tc>
        <w:tc>
          <w:tcPr>
            <w:tcW w:w="287" w:type="pct"/>
            <w:vAlign w:val="center"/>
          </w:tcPr>
          <w:p w14:paraId="155CCB7F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3F776B8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792316E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6E7F38D4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17B1EEF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1F7898D" w14:textId="60783759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0C8B02D" w14:textId="00EEB3E6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F302F0B" w14:textId="642F2D6E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6897E3C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3BC70FB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F4714F7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4FC2205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7A040D" w:rsidRPr="008222EA" w14:paraId="6B03EC0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36B2811C" w14:textId="28168071" w:rsidR="007A040D" w:rsidRDefault="007A040D" w:rsidP="00E85C91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08B7F1F" w14:textId="62A326DB" w:rsidR="007A040D" w:rsidRDefault="007A040D" w:rsidP="00E85C91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5E3850DA" w14:textId="7EF04565" w:rsidR="007A040D" w:rsidRPr="00B54096" w:rsidRDefault="007A040D" w:rsidP="00E85C91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3182A30C" w14:textId="77777777" w:rsidR="007A040D" w:rsidRPr="004E1810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7BB5D3C1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09898F7F" w14:textId="77777777" w:rsidR="007A040D" w:rsidRPr="00BB0471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D52C2B1" w14:textId="77777777" w:rsidR="007A040D" w:rsidRDefault="007A040D" w:rsidP="00E85C91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B54096" w:rsidRPr="00327BA2" w14:paraId="5A616BFB" w14:textId="77777777" w:rsidTr="00C748DE">
        <w:trPr>
          <w:trHeight w:val="372"/>
        </w:trPr>
        <w:tc>
          <w:tcPr>
            <w:tcW w:w="1189" w:type="pct"/>
            <w:vAlign w:val="center"/>
          </w:tcPr>
          <w:p w14:paraId="4A2C56CD" w14:textId="77777777" w:rsidR="00B54096" w:rsidRPr="00327BA2" w:rsidRDefault="00B54096" w:rsidP="00B54096">
            <w:pPr>
              <w:rPr>
                <w:rFonts w:asciiTheme="majorHAnsi" w:hAnsiTheme="majorHAnsi"/>
                <w:noProof/>
                <w:sz w:val="28"/>
                <w:szCs w:val="22"/>
                <w:lang w:val="es-ES" w:eastAsia="es-CO"/>
              </w:rPr>
            </w:pPr>
          </w:p>
        </w:tc>
        <w:tc>
          <w:tcPr>
            <w:tcW w:w="1273" w:type="pct"/>
            <w:vAlign w:val="center"/>
          </w:tcPr>
          <w:p w14:paraId="220ADBB4" w14:textId="77777777" w:rsidR="00B54096" w:rsidRPr="00327BA2" w:rsidRDefault="00B54096" w:rsidP="00B54096">
            <w:pPr>
              <w:spacing w:line="280" w:lineRule="exact"/>
              <w:rPr>
                <w:rFonts w:asciiTheme="majorHAnsi" w:hAnsiTheme="majorHAnsi"/>
                <w:sz w:val="28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59B4B14" w14:textId="77777777" w:rsidR="00B54096" w:rsidRPr="00327BA2" w:rsidRDefault="00B54096" w:rsidP="00B54096">
            <w:pPr>
              <w:jc w:val="right"/>
              <w:rPr>
                <w:rFonts w:asciiTheme="majorHAnsi" w:hAnsiTheme="majorHAnsi"/>
                <w:b/>
                <w:sz w:val="28"/>
                <w:szCs w:val="22"/>
                <w:lang w:val="es-CO"/>
              </w:rPr>
            </w:pPr>
            <w:r w:rsidRPr="00327BA2"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>Duración</w:t>
            </w:r>
            <w:r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 xml:space="preserve"> total:</w:t>
            </w:r>
          </w:p>
        </w:tc>
        <w:tc>
          <w:tcPr>
            <w:tcW w:w="1100" w:type="pct"/>
            <w:gridSpan w:val="4"/>
            <w:vAlign w:val="center"/>
          </w:tcPr>
          <w:p w14:paraId="019C0B12" w14:textId="692E4E60" w:rsidR="00B54096" w:rsidRPr="00327BA2" w:rsidRDefault="007B746C" w:rsidP="007B746C">
            <w:pPr>
              <w:rPr>
                <w:rFonts w:asciiTheme="majorHAnsi" w:hAnsiTheme="majorHAnsi"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1 minuto y 36</w:t>
            </w:r>
            <w:r w:rsidR="00B54096" w:rsidRPr="00327BA2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segundos</w:t>
            </w:r>
          </w:p>
        </w:tc>
      </w:tr>
    </w:tbl>
    <w:p w14:paraId="66787019" w14:textId="77777777" w:rsidR="00C7354C" w:rsidRDefault="00C7354C"/>
    <w:sectPr w:rsidR="00C7354C" w:rsidSect="00B44535">
      <w:headerReference w:type="default" r:id="rId9"/>
      <w:pgSz w:w="1871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B1830" w14:textId="77777777" w:rsidR="00094D13" w:rsidRDefault="00094D13" w:rsidP="00541599">
      <w:r>
        <w:separator/>
      </w:r>
    </w:p>
  </w:endnote>
  <w:endnote w:type="continuationSeparator" w:id="0">
    <w:p w14:paraId="728EFB98" w14:textId="77777777" w:rsidR="00094D13" w:rsidRDefault="00094D13" w:rsidP="0054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68EB6" w14:textId="77777777" w:rsidR="00094D13" w:rsidRDefault="00094D13" w:rsidP="00541599">
      <w:r>
        <w:separator/>
      </w:r>
    </w:p>
  </w:footnote>
  <w:footnote w:type="continuationSeparator" w:id="0">
    <w:p w14:paraId="6D8C985C" w14:textId="77777777" w:rsidR="00094D13" w:rsidRDefault="00094D13" w:rsidP="00541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E5FE" w14:textId="77777777" w:rsidR="004E1810" w:rsidRDefault="005C51AF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proofErr w:type="spellStart"/>
    <w:r w:rsidRPr="00327BA2">
      <w:rPr>
        <w:rFonts w:asciiTheme="majorHAnsi" w:hAnsiTheme="majorHAnsi"/>
        <w:i/>
        <w:sz w:val="20"/>
        <w:lang w:val="es-CO"/>
      </w:rPr>
      <w:t>Story</w:t>
    </w:r>
    <w:proofErr w:type="spellEnd"/>
    <w:r w:rsidRPr="00327BA2">
      <w:rPr>
        <w:rFonts w:asciiTheme="majorHAnsi" w:hAnsiTheme="majorHAnsi"/>
        <w:i/>
        <w:sz w:val="20"/>
        <w:lang w:val="es-CO"/>
      </w:rPr>
      <w:t xml:space="preserve"> line</w:t>
    </w:r>
    <w:r>
      <w:rPr>
        <w:rFonts w:asciiTheme="majorHAnsi" w:hAnsiTheme="majorHAnsi"/>
        <w:sz w:val="20"/>
        <w:lang w:val="es-CO"/>
      </w:rPr>
      <w:t xml:space="preserve"> </w:t>
    </w:r>
    <w:r w:rsidR="00593595" w:rsidRPr="00F72065">
      <w:rPr>
        <w:rFonts w:asciiTheme="majorHAnsi" w:hAnsiTheme="majorHAnsi"/>
        <w:sz w:val="20"/>
        <w:lang w:val="es-CO"/>
      </w:rPr>
      <w:t xml:space="preserve">para </w:t>
    </w:r>
    <w:r w:rsidR="000C1358">
      <w:rPr>
        <w:rFonts w:asciiTheme="majorHAnsi" w:hAnsiTheme="majorHAnsi"/>
        <w:sz w:val="20"/>
        <w:lang w:val="es-CO"/>
      </w:rPr>
      <w:t>RED audiovisuales</w:t>
    </w:r>
  </w:p>
  <w:p w14:paraId="16B332F1" w14:textId="77777777" w:rsidR="00541599" w:rsidRPr="004E1810" w:rsidRDefault="004E1810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r>
      <w:rPr>
        <w:rFonts w:asciiTheme="majorHAnsi" w:hAnsiTheme="majorHAnsi"/>
        <w:sz w:val="20"/>
        <w:lang w:val="es-CO"/>
      </w:rPr>
      <w:t>Educación Virtual y TIC</w:t>
    </w:r>
    <w:r w:rsidR="000C1358">
      <w:rPr>
        <w:rFonts w:asciiTheme="majorHAnsi" w:hAnsiTheme="majorHAnsi"/>
        <w:sz w:val="20"/>
        <w:lang w:val="es-CO"/>
      </w:rPr>
      <w:t xml:space="preserve"> - </w:t>
    </w:r>
    <w:r w:rsidR="00541599" w:rsidRPr="004E1810">
      <w:rPr>
        <w:rFonts w:asciiTheme="majorHAnsi" w:hAnsiTheme="majorHAnsi"/>
        <w:sz w:val="20"/>
        <w:lang w:val="es-CO"/>
      </w:rPr>
      <w:t>Universidad de Medellín</w:t>
    </w:r>
  </w:p>
  <w:p w14:paraId="73B61027" w14:textId="77777777" w:rsidR="00541599" w:rsidRPr="004E1810" w:rsidRDefault="00541599" w:rsidP="00541599">
    <w:pPr>
      <w:pStyle w:val="Encabezado"/>
      <w:jc w:val="center"/>
      <w:rPr>
        <w:rFonts w:asciiTheme="majorHAnsi" w:hAnsiTheme="majorHAnsi"/>
        <w:sz w:val="20"/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C4DB1"/>
    <w:multiLevelType w:val="hybridMultilevel"/>
    <w:tmpl w:val="86A015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D6F"/>
    <w:multiLevelType w:val="hybridMultilevel"/>
    <w:tmpl w:val="2430C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5A7A"/>
    <w:multiLevelType w:val="hybridMultilevel"/>
    <w:tmpl w:val="A558AF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13067"/>
    <w:multiLevelType w:val="hybridMultilevel"/>
    <w:tmpl w:val="120E21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31727"/>
    <w:multiLevelType w:val="hybridMultilevel"/>
    <w:tmpl w:val="ED9071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3C157D"/>
    <w:multiLevelType w:val="hybridMultilevel"/>
    <w:tmpl w:val="230C0B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01F67"/>
    <w:multiLevelType w:val="hybridMultilevel"/>
    <w:tmpl w:val="D5DE44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924CC"/>
    <w:multiLevelType w:val="hybridMultilevel"/>
    <w:tmpl w:val="A3069E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86115"/>
    <w:multiLevelType w:val="hybridMultilevel"/>
    <w:tmpl w:val="A69C48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F714E"/>
    <w:multiLevelType w:val="hybridMultilevel"/>
    <w:tmpl w:val="6CC65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86973"/>
    <w:multiLevelType w:val="hybridMultilevel"/>
    <w:tmpl w:val="5C2ED3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99"/>
    <w:rsid w:val="00016DCB"/>
    <w:rsid w:val="00044874"/>
    <w:rsid w:val="00046418"/>
    <w:rsid w:val="0009347D"/>
    <w:rsid w:val="00094D13"/>
    <w:rsid w:val="00094F6F"/>
    <w:rsid w:val="000A178B"/>
    <w:rsid w:val="000C1358"/>
    <w:rsid w:val="000C42B3"/>
    <w:rsid w:val="001041F2"/>
    <w:rsid w:val="00126E8C"/>
    <w:rsid w:val="0014562C"/>
    <w:rsid w:val="0015354C"/>
    <w:rsid w:val="00190B2B"/>
    <w:rsid w:val="001A3CFD"/>
    <w:rsid w:val="001C5DD6"/>
    <w:rsid w:val="001E3F09"/>
    <w:rsid w:val="001F3511"/>
    <w:rsid w:val="00221050"/>
    <w:rsid w:val="002331C1"/>
    <w:rsid w:val="00241999"/>
    <w:rsid w:val="0025744A"/>
    <w:rsid w:val="002A5375"/>
    <w:rsid w:val="002C30AC"/>
    <w:rsid w:val="002D3249"/>
    <w:rsid w:val="002D6FD7"/>
    <w:rsid w:val="00306738"/>
    <w:rsid w:val="0031000D"/>
    <w:rsid w:val="00314021"/>
    <w:rsid w:val="00327BA2"/>
    <w:rsid w:val="00333E09"/>
    <w:rsid w:val="00343267"/>
    <w:rsid w:val="00352DAF"/>
    <w:rsid w:val="00454682"/>
    <w:rsid w:val="0047316B"/>
    <w:rsid w:val="004821F0"/>
    <w:rsid w:val="00496BCA"/>
    <w:rsid w:val="004A4EC3"/>
    <w:rsid w:val="004B5807"/>
    <w:rsid w:val="004B6B28"/>
    <w:rsid w:val="004B706A"/>
    <w:rsid w:val="004E1810"/>
    <w:rsid w:val="004E5AB0"/>
    <w:rsid w:val="004F4301"/>
    <w:rsid w:val="005218D4"/>
    <w:rsid w:val="005259C6"/>
    <w:rsid w:val="00525DB6"/>
    <w:rsid w:val="00526386"/>
    <w:rsid w:val="00541599"/>
    <w:rsid w:val="00552527"/>
    <w:rsid w:val="00561175"/>
    <w:rsid w:val="00577065"/>
    <w:rsid w:val="005925E7"/>
    <w:rsid w:val="00593595"/>
    <w:rsid w:val="005C51AF"/>
    <w:rsid w:val="005C5FFC"/>
    <w:rsid w:val="005D00CA"/>
    <w:rsid w:val="005D54B1"/>
    <w:rsid w:val="005D7207"/>
    <w:rsid w:val="005D7EAF"/>
    <w:rsid w:val="0061248A"/>
    <w:rsid w:val="006345A9"/>
    <w:rsid w:val="006461E0"/>
    <w:rsid w:val="00655E40"/>
    <w:rsid w:val="006711EB"/>
    <w:rsid w:val="00683F09"/>
    <w:rsid w:val="00695584"/>
    <w:rsid w:val="006B02F8"/>
    <w:rsid w:val="006B7CF5"/>
    <w:rsid w:val="006E2431"/>
    <w:rsid w:val="00713E41"/>
    <w:rsid w:val="007415F4"/>
    <w:rsid w:val="00741F3B"/>
    <w:rsid w:val="00747762"/>
    <w:rsid w:val="00766A47"/>
    <w:rsid w:val="007745B0"/>
    <w:rsid w:val="00790333"/>
    <w:rsid w:val="007A040D"/>
    <w:rsid w:val="007B746C"/>
    <w:rsid w:val="007D2085"/>
    <w:rsid w:val="007D218A"/>
    <w:rsid w:val="007F18E0"/>
    <w:rsid w:val="008120C4"/>
    <w:rsid w:val="00815E5E"/>
    <w:rsid w:val="008222EA"/>
    <w:rsid w:val="00827FED"/>
    <w:rsid w:val="00833C4D"/>
    <w:rsid w:val="00835730"/>
    <w:rsid w:val="008431FF"/>
    <w:rsid w:val="00877AD7"/>
    <w:rsid w:val="008865B5"/>
    <w:rsid w:val="008C5F39"/>
    <w:rsid w:val="008E4AE7"/>
    <w:rsid w:val="00913C3D"/>
    <w:rsid w:val="00934EAD"/>
    <w:rsid w:val="00971C63"/>
    <w:rsid w:val="00974C6B"/>
    <w:rsid w:val="00983DEB"/>
    <w:rsid w:val="00984183"/>
    <w:rsid w:val="009A4FE7"/>
    <w:rsid w:val="009F24F5"/>
    <w:rsid w:val="00A02B54"/>
    <w:rsid w:val="00A2161F"/>
    <w:rsid w:val="00A30713"/>
    <w:rsid w:val="00A562D8"/>
    <w:rsid w:val="00A67C6F"/>
    <w:rsid w:val="00A948E9"/>
    <w:rsid w:val="00AB1191"/>
    <w:rsid w:val="00AC3C9D"/>
    <w:rsid w:val="00B0778B"/>
    <w:rsid w:val="00B21474"/>
    <w:rsid w:val="00B44535"/>
    <w:rsid w:val="00B5010F"/>
    <w:rsid w:val="00B54096"/>
    <w:rsid w:val="00B62ADF"/>
    <w:rsid w:val="00B757AF"/>
    <w:rsid w:val="00BB0471"/>
    <w:rsid w:val="00BB1021"/>
    <w:rsid w:val="00BD1EB1"/>
    <w:rsid w:val="00BD2C65"/>
    <w:rsid w:val="00BD64A0"/>
    <w:rsid w:val="00BE46E7"/>
    <w:rsid w:val="00BF27E8"/>
    <w:rsid w:val="00BF593A"/>
    <w:rsid w:val="00BF5F45"/>
    <w:rsid w:val="00C21E70"/>
    <w:rsid w:val="00C22CD0"/>
    <w:rsid w:val="00C25CB8"/>
    <w:rsid w:val="00C46D50"/>
    <w:rsid w:val="00C7354C"/>
    <w:rsid w:val="00C82F29"/>
    <w:rsid w:val="00C831EA"/>
    <w:rsid w:val="00C86F4E"/>
    <w:rsid w:val="00CE6B3B"/>
    <w:rsid w:val="00CE7753"/>
    <w:rsid w:val="00CF66C4"/>
    <w:rsid w:val="00D15621"/>
    <w:rsid w:val="00D1754C"/>
    <w:rsid w:val="00D20E44"/>
    <w:rsid w:val="00D37F39"/>
    <w:rsid w:val="00D52BFC"/>
    <w:rsid w:val="00D54849"/>
    <w:rsid w:val="00D564F0"/>
    <w:rsid w:val="00D903A7"/>
    <w:rsid w:val="00D9459F"/>
    <w:rsid w:val="00DB1D6F"/>
    <w:rsid w:val="00DB3440"/>
    <w:rsid w:val="00DC7ED4"/>
    <w:rsid w:val="00DD2A24"/>
    <w:rsid w:val="00DE330B"/>
    <w:rsid w:val="00E30A0F"/>
    <w:rsid w:val="00E43554"/>
    <w:rsid w:val="00E63ACF"/>
    <w:rsid w:val="00EA246C"/>
    <w:rsid w:val="00EB5C2E"/>
    <w:rsid w:val="00F01AF9"/>
    <w:rsid w:val="00F34BFB"/>
    <w:rsid w:val="00F4168E"/>
    <w:rsid w:val="00F43DE3"/>
    <w:rsid w:val="00F524C7"/>
    <w:rsid w:val="00F57E99"/>
    <w:rsid w:val="00F72065"/>
    <w:rsid w:val="00F746D7"/>
    <w:rsid w:val="00F8387F"/>
    <w:rsid w:val="00F976CA"/>
    <w:rsid w:val="00FB352F"/>
    <w:rsid w:val="00FD3323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D2F8"/>
  <w15:chartTrackingRefBased/>
  <w15:docId w15:val="{7C922D0D-DB0D-42D6-ACA6-9F1937E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B4453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72065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94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971C6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259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59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59C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59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259C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9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9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1210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 Facultad de Comunicacion</dc:creator>
  <cp:keywords/>
  <dc:description/>
  <cp:lastModifiedBy>Aprendiz Educación Virtual y TIC</cp:lastModifiedBy>
  <cp:revision>9</cp:revision>
  <dcterms:created xsi:type="dcterms:W3CDTF">2017-12-28T16:17:00Z</dcterms:created>
  <dcterms:modified xsi:type="dcterms:W3CDTF">2018-07-09T20:23:00Z</dcterms:modified>
</cp:coreProperties>
</file>