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4235"/>
        <w:gridCol w:w="1882"/>
        <w:gridCol w:w="1237"/>
        <w:gridCol w:w="1134"/>
        <w:gridCol w:w="2126"/>
        <w:gridCol w:w="2626"/>
      </w:tblGrid>
      <w:tr w:rsidR="00316401" w:rsidTr="00316401">
        <w:trPr>
          <w:trHeight w:val="348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2EF6" w:rsidP="00312EF6">
            <w:pPr>
              <w:pStyle w:val="Puesto"/>
            </w:pPr>
            <w:r w:rsidRPr="00312EF6">
              <w:t>¿</w:t>
            </w:r>
            <w:r w:rsidR="0000757D" w:rsidRPr="0000757D">
              <w:t>De dónde salió el cultivo in vitro</w:t>
            </w:r>
            <w:r w:rsidR="0000757D">
              <w:t xml:space="preserve"> de tejidos vegetales</w:t>
            </w:r>
            <w:r w:rsidRPr="00312EF6">
              <w:t>?</w:t>
            </w:r>
          </w:p>
        </w:tc>
      </w:tr>
      <w:tr w:rsidR="00312EF6" w:rsidTr="00312EF6">
        <w:trPr>
          <w:trHeight w:val="208"/>
        </w:trPr>
        <w:tc>
          <w:tcPr>
            <w:tcW w:w="9493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Pr="00621986" w:rsidRDefault="00312EF6" w:rsidP="00312EF6">
            <w:pPr>
              <w:pStyle w:val="Titulo2"/>
            </w:pPr>
            <w:r>
              <w:t xml:space="preserve">FECHA (AAAA/MM/DD): </w:t>
            </w:r>
            <w:r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>
              <w:rPr>
                <w:b w:val="0"/>
                <w:color w:val="auto"/>
              </w:rPr>
              <w:t>04</w:t>
            </w:r>
            <w:r>
              <w:rPr>
                <w:b w:val="0"/>
                <w:color w:val="auto"/>
              </w:rPr>
              <w:t>/3</w:t>
            </w:r>
            <w:r>
              <w:rPr>
                <w:b w:val="0"/>
                <w:color w:val="auto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Pr="004B747A" w:rsidRDefault="00312EF6" w:rsidP="00312EF6">
            <w:pPr>
              <w:pStyle w:val="Titulo2"/>
            </w:pPr>
            <w:r>
              <w:t>Versión</w:t>
            </w:r>
            <w:r w:rsidRPr="004B747A">
              <w:t xml:space="preserve"> del guion: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1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:rsidR="00312EF6" w:rsidRPr="004B747A" w:rsidRDefault="00312EF6" w:rsidP="00312EF6">
            <w:pPr>
              <w:pStyle w:val="Titulo2"/>
            </w:pPr>
            <w:r>
              <w:t xml:space="preserve">Número de consecutivo: </w:t>
            </w:r>
            <w:r w:rsidRPr="00621986">
              <w:rPr>
                <w:b w:val="0"/>
                <w:color w:val="auto"/>
              </w:rPr>
              <w:t>00</w:t>
            </w:r>
          </w:p>
        </w:tc>
      </w:tr>
      <w:tr w:rsidR="00312EF6" w:rsidTr="00312EF6">
        <w:trPr>
          <w:cantSplit/>
          <w:trHeight w:val="379"/>
        </w:trPr>
        <w:tc>
          <w:tcPr>
            <w:tcW w:w="8359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Pr="004B747A" w:rsidRDefault="00312EF6" w:rsidP="00312EF6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>
              <w:rPr>
                <w:b w:val="0"/>
                <w:color w:val="auto"/>
              </w:rPr>
              <w:t xml:space="preserve">Liliana Rocío Botero - </w:t>
            </w:r>
            <w:r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588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Default="00312EF6" w:rsidP="00312EF6">
            <w:pPr>
              <w:pStyle w:val="Titulo2"/>
            </w:pPr>
            <w:r>
              <w:t xml:space="preserve">Nombre del programa: </w:t>
            </w:r>
            <w:r w:rsidRPr="002E5BFF">
              <w:rPr>
                <w:b w:val="0"/>
                <w:color w:val="auto"/>
              </w:rPr>
              <w:t>Grupo</w:t>
            </w:r>
            <w:r>
              <w:rPr>
                <w:b w:val="0"/>
                <w:color w:val="auto"/>
              </w:rPr>
              <w:t>s</w:t>
            </w:r>
            <w:r w:rsidRPr="002E5BFF">
              <w:rPr>
                <w:b w:val="0"/>
                <w:color w:val="auto"/>
              </w:rPr>
              <w:t xml:space="preserve"> de Investigación GRINBIO</w:t>
            </w:r>
            <w:r>
              <w:rPr>
                <w:b w:val="0"/>
                <w:color w:val="auto"/>
              </w:rPr>
              <w:t xml:space="preserve">  y </w:t>
            </w:r>
            <w:r w:rsidRPr="002E5BFF">
              <w:rPr>
                <w:b w:val="0"/>
                <w:color w:val="auto"/>
              </w:rPr>
              <w:t>E-Virtual</w:t>
            </w:r>
          </w:p>
        </w:tc>
      </w:tr>
      <w:tr w:rsidR="00312EF6" w:rsidTr="00656A6D">
        <w:trPr>
          <w:cantSplit/>
          <w:trHeight w:val="331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Pr="004B747A" w:rsidRDefault="00312EF6" w:rsidP="00312EF6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>
              <w:rPr>
                <w:b w:val="0"/>
                <w:color w:val="auto"/>
              </w:rPr>
              <w:t>Laboratorio de Biotecnología Virtual</w:t>
            </w:r>
          </w:p>
        </w:tc>
      </w:tr>
      <w:tr w:rsidR="00312EF6" w:rsidTr="00621986">
        <w:trPr>
          <w:cantSplit/>
          <w:trHeight w:val="407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Default="00312EF6" w:rsidP="00312EF6">
            <w:pPr>
              <w:pStyle w:val="Titulo2"/>
            </w:pPr>
            <w:r>
              <w:rPr>
                <w:bCs/>
              </w:rPr>
              <w:t xml:space="preserve">Tema: </w:t>
            </w:r>
            <w:r w:rsidR="00A86FB1" w:rsidRPr="00A86FB1">
              <w:rPr>
                <w:b w:val="0"/>
                <w:color w:val="auto"/>
              </w:rPr>
              <w:t>De dónde salió el cultivo in vitro de tejidos vegetales</w:t>
            </w:r>
            <w:bookmarkStart w:id="0" w:name="_GoBack"/>
            <w:bookmarkEnd w:id="0"/>
          </w:p>
        </w:tc>
      </w:tr>
      <w:tr w:rsidR="00312EF6" w:rsidTr="00656A6D">
        <w:trPr>
          <w:cantSplit/>
          <w:trHeight w:val="257"/>
        </w:trPr>
        <w:tc>
          <w:tcPr>
            <w:tcW w:w="7122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Default="00312EF6" w:rsidP="00312EF6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123" w:type="dxa"/>
            <w:gridSpan w:val="4"/>
            <w:shd w:val="clear" w:color="auto" w:fill="FFFFFF" w:themeFill="background1"/>
            <w:vAlign w:val="center"/>
          </w:tcPr>
          <w:p w:rsidR="00312EF6" w:rsidRDefault="00312EF6" w:rsidP="00312EF6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>
              <w:rPr>
                <w:b w:val="0"/>
                <w:color w:val="auto"/>
              </w:rPr>
              <w:t>Carolina Llanos</w:t>
            </w:r>
          </w:p>
        </w:tc>
      </w:tr>
      <w:tr w:rsidR="002E258E" w:rsidTr="00930AA5">
        <w:trPr>
          <w:trHeight w:val="117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Default="002E258E" w:rsidP="00316401">
            <w:pPr>
              <w:pStyle w:val="Titulo2"/>
              <w:jc w:val="center"/>
            </w:pPr>
            <w:r>
              <w:t>#Párrafo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Default="002E258E" w:rsidP="00316401">
            <w:pPr>
              <w:pStyle w:val="Titulo2"/>
              <w:jc w:val="center"/>
            </w:pPr>
            <w:r>
              <w:t>Intención de la voz</w:t>
            </w:r>
            <w:r w:rsidR="00930AA5">
              <w:t>/sonidos adicionales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Default="002E258E" w:rsidP="00316401">
            <w:pPr>
              <w:pStyle w:val="Titulo2"/>
              <w:jc w:val="center"/>
            </w:pPr>
            <w:r>
              <w:t>Texto para locución</w:t>
            </w:r>
          </w:p>
        </w:tc>
      </w:tr>
      <w:tr w:rsidR="00B734CD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34CD" w:rsidRPr="00AA5260" w:rsidRDefault="00B734CD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34CD" w:rsidRDefault="00B734CD" w:rsidP="00B734C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B734CD">
              <w:rPr>
                <w:rFonts w:ascii="Arial" w:hAnsi="Arial" w:cs="Arial"/>
                <w:sz w:val="20"/>
                <w:szCs w:val="20"/>
                <w:lang w:eastAsia="es-CO"/>
              </w:rPr>
              <w:t xml:space="preserve">Voz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masculina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  <w:p w:rsidR="00B734CD" w:rsidRPr="00B734CD" w:rsidRDefault="00B734CD" w:rsidP="00B734C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34CD" w:rsidRPr="00312EF6" w:rsidRDefault="0000757D" w:rsidP="00F106B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B734CD">
              <w:rPr>
                <w:sz w:val="18"/>
                <w:szCs w:val="18"/>
              </w:rPr>
              <w:t xml:space="preserve"> </w:t>
            </w:r>
            <w:r w:rsidRPr="0000757D">
              <w:rPr>
                <w:sz w:val="18"/>
                <w:szCs w:val="18"/>
              </w:rPr>
              <w:t>¿De dónde salió el cultivo in vitro de tejidos vegetales?</w:t>
            </w:r>
          </w:p>
        </w:tc>
      </w:tr>
      <w:tr w:rsidR="00B734CD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34CD" w:rsidRPr="00AA5260" w:rsidRDefault="00B734CD" w:rsidP="00B734CD">
            <w:pPr>
              <w:pStyle w:val="Titulo2"/>
              <w:jc w:val="center"/>
            </w:pPr>
            <w:r>
              <w:t>2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34CD" w:rsidRDefault="00B734CD" w:rsidP="00B734C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B734CD">
              <w:rPr>
                <w:rFonts w:ascii="Arial" w:hAnsi="Arial" w:cs="Arial"/>
                <w:sz w:val="20"/>
                <w:szCs w:val="20"/>
                <w:lang w:eastAsia="es-CO"/>
              </w:rPr>
              <w:t xml:space="preserve">Voz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femenina.</w:t>
            </w:r>
          </w:p>
          <w:p w:rsidR="00B734CD" w:rsidRPr="00316401" w:rsidRDefault="00B734CD" w:rsidP="00B734C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34CD" w:rsidRPr="00AA5260" w:rsidRDefault="0000757D" w:rsidP="0000757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CO"/>
              </w:rPr>
              <w:t>S</w:t>
            </w:r>
            <w:r w:rsidRPr="0000757D">
              <w:rPr>
                <w:sz w:val="18"/>
                <w:szCs w:val="18"/>
              </w:rPr>
              <w:t xml:space="preserve">urgió con la teoría de que cada célula vegetal es autónoma y tiene la capacidad de convertirse en un nuevo individuo, es decir que con los estímulos apropiados, la célula de una planta puede multiplicarse y diferenciarse para formar órganos y regenerar otros para así crear una nueva planta. Esta teoría, propuesta por </w:t>
            </w:r>
            <w:proofErr w:type="spellStart"/>
            <w:r w:rsidRPr="0000757D">
              <w:rPr>
                <w:sz w:val="18"/>
                <w:szCs w:val="18"/>
              </w:rPr>
              <w:t>Schleiden</w:t>
            </w:r>
            <w:proofErr w:type="spellEnd"/>
            <w:r w:rsidRPr="0000757D">
              <w:rPr>
                <w:sz w:val="18"/>
                <w:szCs w:val="18"/>
              </w:rPr>
              <w:t xml:space="preserve"> y </w:t>
            </w:r>
            <w:proofErr w:type="spellStart"/>
            <w:r w:rsidRPr="0000757D">
              <w:rPr>
                <w:sz w:val="18"/>
                <w:szCs w:val="18"/>
              </w:rPr>
              <w:t>Schwann</w:t>
            </w:r>
            <w:proofErr w:type="spellEnd"/>
            <w:r w:rsidRPr="0000757D">
              <w:rPr>
                <w:sz w:val="18"/>
                <w:szCs w:val="18"/>
              </w:rPr>
              <w:t xml:space="preserve"> en 1838, fue llamada la teoría de “la </w:t>
            </w:r>
            <w:proofErr w:type="spellStart"/>
            <w:r w:rsidRPr="0000757D">
              <w:rPr>
                <w:sz w:val="18"/>
                <w:szCs w:val="18"/>
              </w:rPr>
              <w:t>totipotencia</w:t>
            </w:r>
            <w:proofErr w:type="spellEnd"/>
            <w:r w:rsidRPr="0000757D">
              <w:rPr>
                <w:sz w:val="18"/>
                <w:szCs w:val="18"/>
              </w:rPr>
              <w:t>” en el mundo científico y dio origen a las primeras técnicas de cultivo in vitro de tejidos.</w:t>
            </w:r>
          </w:p>
        </w:tc>
      </w:tr>
    </w:tbl>
    <w:p w:rsidR="00316401" w:rsidRDefault="00316401" w:rsidP="00316401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</w:p>
    <w:p w:rsidR="00316401" w:rsidRDefault="00316401" w:rsidP="00316401">
      <w:pPr>
        <w:pStyle w:val="Standard"/>
        <w:rPr>
          <w:rFonts w:ascii="Arial" w:hAnsi="Arial" w:cs="Arial"/>
          <w:sz w:val="20"/>
          <w:szCs w:val="20"/>
        </w:rPr>
      </w:pPr>
    </w:p>
    <w:p w:rsidR="0000757D" w:rsidRDefault="0000757D" w:rsidP="0000757D">
      <w:pPr>
        <w:pStyle w:val="Sinespaciado"/>
      </w:pPr>
      <w:r>
        <w:t>Y ¿De dónde salió el cultivo in vitro de tejidos vegetales?</w:t>
      </w:r>
    </w:p>
    <w:p w:rsidR="00D071C2" w:rsidRPr="00B734CD" w:rsidRDefault="0000757D" w:rsidP="0000757D">
      <w:pPr>
        <w:pStyle w:val="Sinespaciado"/>
        <w:rPr>
          <w:rFonts w:ascii="Arial" w:hAnsi="Arial" w:cs="Arial"/>
          <w:sz w:val="20"/>
          <w:szCs w:val="20"/>
        </w:rPr>
      </w:pPr>
      <w:r>
        <w:t xml:space="preserve">Surgió con la teoría de que cada célula vegetal es autónoma y tiene la capacidad de convertirse en un nuevo individuo, es decir que con los estímulos apropiados, la célula de una planta puede multiplicarse y diferenciarse para formar órganos y regenerar otros para así crear una nueva planta. Esta teoría, propuesta por </w:t>
      </w:r>
      <w:proofErr w:type="spellStart"/>
      <w:r>
        <w:t>Schleiden</w:t>
      </w:r>
      <w:proofErr w:type="spellEnd"/>
      <w:r>
        <w:t xml:space="preserve"> y </w:t>
      </w:r>
      <w:proofErr w:type="spellStart"/>
      <w:r>
        <w:t>Schwann</w:t>
      </w:r>
      <w:proofErr w:type="spellEnd"/>
      <w:r>
        <w:t xml:space="preserve"> en 1838, fue llamada la teoría de “la </w:t>
      </w:r>
      <w:proofErr w:type="spellStart"/>
      <w:r>
        <w:t>totipotencia</w:t>
      </w:r>
      <w:proofErr w:type="spellEnd"/>
      <w:r>
        <w:t>” en el mundo científico y dio origen a las primeras técnicas de cultivo in vitro de tejidos.</w:t>
      </w:r>
    </w:p>
    <w:sectPr w:rsidR="00D071C2" w:rsidRPr="00B734CD" w:rsidSect="002B0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270" w:rsidRDefault="006F0270">
      <w:pPr>
        <w:spacing w:after="0" w:line="240" w:lineRule="auto"/>
      </w:pPr>
      <w:r>
        <w:separator/>
      </w:r>
    </w:p>
  </w:endnote>
  <w:endnote w:type="continuationSeparator" w:id="0">
    <w:p w:rsidR="006F0270" w:rsidRDefault="006F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270" w:rsidRDefault="006F02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0270" w:rsidRDefault="006F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6F027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C2"/>
    <w:rsid w:val="0000757D"/>
    <w:rsid w:val="00081E13"/>
    <w:rsid w:val="00164F00"/>
    <w:rsid w:val="001A73DB"/>
    <w:rsid w:val="00215F58"/>
    <w:rsid w:val="002B0358"/>
    <w:rsid w:val="002E258E"/>
    <w:rsid w:val="00312EF6"/>
    <w:rsid w:val="00316401"/>
    <w:rsid w:val="003A6724"/>
    <w:rsid w:val="003D23F3"/>
    <w:rsid w:val="00404454"/>
    <w:rsid w:val="004B747A"/>
    <w:rsid w:val="004D3099"/>
    <w:rsid w:val="004E4377"/>
    <w:rsid w:val="00564B8A"/>
    <w:rsid w:val="0058039E"/>
    <w:rsid w:val="005B7257"/>
    <w:rsid w:val="00621986"/>
    <w:rsid w:val="00624FB8"/>
    <w:rsid w:val="00656A6D"/>
    <w:rsid w:val="006F0270"/>
    <w:rsid w:val="007E67BC"/>
    <w:rsid w:val="007F21B7"/>
    <w:rsid w:val="00930AA5"/>
    <w:rsid w:val="00A45240"/>
    <w:rsid w:val="00A63051"/>
    <w:rsid w:val="00A82A39"/>
    <w:rsid w:val="00A86FB1"/>
    <w:rsid w:val="00AA5260"/>
    <w:rsid w:val="00B734CD"/>
    <w:rsid w:val="00B76CC6"/>
    <w:rsid w:val="00B93280"/>
    <w:rsid w:val="00B93BEF"/>
    <w:rsid w:val="00CF738F"/>
    <w:rsid w:val="00D071C2"/>
    <w:rsid w:val="00D439DC"/>
    <w:rsid w:val="00D53A0C"/>
    <w:rsid w:val="00D74B3B"/>
    <w:rsid w:val="00EE3A7D"/>
    <w:rsid w:val="00EF2783"/>
    <w:rsid w:val="00F0523E"/>
    <w:rsid w:val="00F106BB"/>
    <w:rsid w:val="00F11E68"/>
    <w:rsid w:val="00F6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BED36-DF04-4B89-ACF8-0548F0F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Puesto">
    <w:name w:val="Title"/>
    <w:basedOn w:val="Normal"/>
    <w:next w:val="Normal"/>
    <w:link w:val="Puest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Puest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Puest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paragraph" w:styleId="Sinespaciado">
    <w:name w:val="No Spacing"/>
    <w:uiPriority w:val="1"/>
    <w:qFormat/>
    <w:rsid w:val="00930AA5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76091-E6AC-4DF6-9772-F1B39D12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Carolina Llanos Tobón</cp:lastModifiedBy>
  <cp:revision>3</cp:revision>
  <cp:lastPrinted>2018-03-08T17:35:00Z</cp:lastPrinted>
  <dcterms:created xsi:type="dcterms:W3CDTF">2018-05-01T22:20:00Z</dcterms:created>
  <dcterms:modified xsi:type="dcterms:W3CDTF">2018-05-01T22:20:00Z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